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B5" w:rsidRPr="00155FB5" w:rsidRDefault="00155FB5" w:rsidP="00155FB5">
      <w:pPr>
        <w:pStyle w:val="NoSpacing"/>
        <w:rPr>
          <w:b/>
          <w:u w:val="single"/>
        </w:rPr>
      </w:pPr>
      <w:r w:rsidRPr="00155FB5">
        <w:rPr>
          <w:b/>
          <w:u w:val="single"/>
        </w:rPr>
        <w:t>ON-CAMPUS REQUISITIONS</w:t>
      </w:r>
    </w:p>
    <w:p w:rsidR="00155FB5" w:rsidRPr="00155FB5" w:rsidRDefault="00155FB5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rPr>
          <w:b/>
        </w:rPr>
        <w:t>Processors</w:t>
      </w:r>
      <w:r w:rsidRPr="00155FB5">
        <w:t xml:space="preserve">: Administrative Technician and purchasing approver </w:t>
      </w:r>
    </w:p>
    <w:p w:rsidR="00155FB5" w:rsidRDefault="00155FB5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rPr>
          <w:b/>
        </w:rPr>
        <w:t>Current Process</w:t>
      </w:r>
      <w:r>
        <w:t>:</w:t>
      </w:r>
    </w:p>
    <w:p w:rsidR="00155FB5" w:rsidRPr="00155FB5" w:rsidRDefault="00155FB5" w:rsidP="00155FB5">
      <w:pPr>
        <w:pStyle w:val="NoSpacing"/>
      </w:pPr>
      <w:r w:rsidRPr="00155FB5">
        <w:t xml:space="preserve">An on campus requisition is used for procuring supplies and services from university operations on </w:t>
      </w:r>
    </w:p>
    <w:p w:rsidR="00155FB5" w:rsidRDefault="00155FB5" w:rsidP="00155FB5">
      <w:pPr>
        <w:pStyle w:val="NoSpacing"/>
      </w:pPr>
      <w:proofErr w:type="gramStart"/>
      <w:r w:rsidRPr="00155FB5">
        <w:t>campus</w:t>
      </w:r>
      <w:proofErr w:type="gramEnd"/>
      <w:r w:rsidRPr="00155FB5">
        <w:t xml:space="preserve">. Examples of these would be Bookstore, Copy Services, Facilities Management, </w:t>
      </w:r>
      <w:r>
        <w:t>UNMC Tissue Scien</w:t>
      </w:r>
      <w:r w:rsidR="00784BB0">
        <w:t>c</w:t>
      </w:r>
      <w:r>
        <w:t xml:space="preserve">e Facility, Histology, Microscopy, Chemistry Supply Shop, BSE Supply Shop </w:t>
      </w:r>
      <w:r w:rsidRPr="00155FB5">
        <w:t xml:space="preserve">and other </w:t>
      </w:r>
      <w:r>
        <w:t>support facilities</w:t>
      </w:r>
      <w:r w:rsidRPr="00155FB5">
        <w:t xml:space="preserve">. </w:t>
      </w:r>
    </w:p>
    <w:p w:rsidR="00155FB5" w:rsidRDefault="00155FB5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t xml:space="preserve">The form for this is located in SAPPHIRE under UNL business forms. This form is not </w:t>
      </w:r>
    </w:p>
    <w:p w:rsidR="00155FB5" w:rsidRPr="00155FB5" w:rsidRDefault="00155FB5" w:rsidP="00155FB5">
      <w:pPr>
        <w:pStyle w:val="NoSpacing"/>
      </w:pPr>
      <w:proofErr w:type="gramStart"/>
      <w:r w:rsidRPr="00155FB5">
        <w:t>located</w:t>
      </w:r>
      <w:proofErr w:type="gramEnd"/>
      <w:r w:rsidRPr="00155FB5">
        <w:t xml:space="preserve"> in the UNO form list. The page is:</w:t>
      </w:r>
    </w:p>
    <w:p w:rsidR="00155FB5" w:rsidRPr="00155FB5" w:rsidRDefault="00155FB5" w:rsidP="00155FB5">
      <w:pPr>
        <w:pStyle w:val="NoSpacing"/>
        <w:rPr>
          <w:u w:val="single"/>
        </w:rPr>
      </w:pPr>
      <w:r w:rsidRPr="00155FB5">
        <w:rPr>
          <w:u w:val="single"/>
        </w:rPr>
        <w:t>http://sapphire.nebraska.edu/standard/Downloads_Docs.asp?campus=UNL&amp;Heading=Procurement&amp;tit</w:t>
      </w:r>
    </w:p>
    <w:p w:rsidR="00155FB5" w:rsidRPr="00155FB5" w:rsidRDefault="00155FB5" w:rsidP="00155FB5">
      <w:pPr>
        <w:pStyle w:val="NoSpacing"/>
        <w:rPr>
          <w:u w:val="single"/>
        </w:rPr>
      </w:pPr>
      <w:proofErr w:type="gramStart"/>
      <w:r w:rsidRPr="00155FB5">
        <w:rPr>
          <w:u w:val="single"/>
        </w:rPr>
        <w:t>le=</w:t>
      </w:r>
      <w:proofErr w:type="gramEnd"/>
      <w:r w:rsidRPr="00155FB5">
        <w:rPr>
          <w:u w:val="single"/>
        </w:rPr>
        <w:t>On-Campus Requisition for UNL Suppliers of Goods/Services</w:t>
      </w:r>
      <w:r w:rsidRPr="00155FB5">
        <w:t xml:space="preserve">. </w:t>
      </w:r>
    </w:p>
    <w:p w:rsidR="00155FB5" w:rsidRDefault="00155FB5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t xml:space="preserve">The form should be completed with sufficient information for the provider to charge for the item </w:t>
      </w:r>
    </w:p>
    <w:p w:rsidR="00155FB5" w:rsidRPr="00155FB5" w:rsidRDefault="00155FB5" w:rsidP="00155FB5">
      <w:pPr>
        <w:pStyle w:val="NoSpacing"/>
      </w:pPr>
      <w:proofErr w:type="gramStart"/>
      <w:r w:rsidRPr="00155FB5">
        <w:t>purchased</w:t>
      </w:r>
      <w:proofErr w:type="gramEnd"/>
      <w:r w:rsidRPr="00155FB5">
        <w:t xml:space="preserve">. This would include </w:t>
      </w:r>
      <w:r>
        <w:t xml:space="preserve">organization, </w:t>
      </w:r>
      <w:r w:rsidRPr="00155FB5">
        <w:t xml:space="preserve">cost object, general ledger (G/L) account number (in many </w:t>
      </w:r>
    </w:p>
    <w:p w:rsidR="00784BB0" w:rsidRDefault="00155FB5" w:rsidP="00155FB5">
      <w:pPr>
        <w:pStyle w:val="NoSpacing"/>
      </w:pPr>
      <w:proofErr w:type="gramStart"/>
      <w:r w:rsidRPr="00155FB5">
        <w:t>cases</w:t>
      </w:r>
      <w:proofErr w:type="gramEnd"/>
      <w:r w:rsidRPr="00155FB5">
        <w:t xml:space="preserve"> the provider uses a specific G/L number).</w:t>
      </w:r>
    </w:p>
    <w:p w:rsidR="00784BB0" w:rsidRDefault="00784BB0" w:rsidP="00155FB5">
      <w:pPr>
        <w:pStyle w:val="NoSpacing"/>
      </w:pPr>
    </w:p>
    <w:p w:rsidR="00155FB5" w:rsidRDefault="00155FB5" w:rsidP="00155FB5">
      <w:pPr>
        <w:pStyle w:val="NoSpacing"/>
      </w:pPr>
      <w:r w:rsidRPr="00155FB5">
        <w:t>The individual responsible for the cost object</w:t>
      </w:r>
      <w:r>
        <w:t xml:space="preserve"> </w:t>
      </w:r>
      <w:r w:rsidRPr="00155FB5">
        <w:t>that the expense will be charged to should sign the form.</w:t>
      </w:r>
    </w:p>
    <w:p w:rsidR="00155FB5" w:rsidRPr="00155FB5" w:rsidRDefault="00155FB5" w:rsidP="00155FB5">
      <w:pPr>
        <w:pStyle w:val="NoSpacing"/>
      </w:pPr>
      <w:r w:rsidRPr="00155FB5">
        <w:t xml:space="preserve"> </w:t>
      </w:r>
    </w:p>
    <w:p w:rsidR="00155FB5" w:rsidRPr="00155FB5" w:rsidRDefault="00155FB5" w:rsidP="00155FB5">
      <w:pPr>
        <w:pStyle w:val="NoSpacing"/>
      </w:pPr>
      <w:r w:rsidRPr="00155FB5">
        <w:t xml:space="preserve">A copy of the form should be maintained in the local file as part of the purchasing documentation. The </w:t>
      </w:r>
    </w:p>
    <w:p w:rsidR="00155FB5" w:rsidRPr="00155FB5" w:rsidRDefault="00155FB5" w:rsidP="00155FB5">
      <w:pPr>
        <w:pStyle w:val="NoSpacing"/>
      </w:pPr>
      <w:proofErr w:type="gramStart"/>
      <w:r w:rsidRPr="00155FB5">
        <w:t>form</w:t>
      </w:r>
      <w:proofErr w:type="gramEnd"/>
      <w:r w:rsidRPr="00155FB5">
        <w:t xml:space="preserve"> is sent (e-mail, fax, campus mail) or hand delivered to the provider. The provider may</w:t>
      </w:r>
      <w:r>
        <w:t xml:space="preserve"> </w:t>
      </w:r>
      <w:r w:rsidRPr="00155FB5">
        <w:t xml:space="preserve">or may not </w:t>
      </w:r>
    </w:p>
    <w:p w:rsidR="00155FB5" w:rsidRPr="00155FB5" w:rsidRDefault="00155FB5" w:rsidP="00155FB5">
      <w:pPr>
        <w:pStyle w:val="NoSpacing"/>
      </w:pPr>
      <w:proofErr w:type="gramStart"/>
      <w:r w:rsidRPr="00155FB5">
        <w:t>require</w:t>
      </w:r>
      <w:proofErr w:type="gramEnd"/>
      <w:r w:rsidRPr="00155FB5">
        <w:t xml:space="preserve"> a signature when the item is picked up. The provider should furnish some type of invoice or </w:t>
      </w:r>
    </w:p>
    <w:p w:rsidR="00155FB5" w:rsidRPr="00155FB5" w:rsidRDefault="00155FB5" w:rsidP="00155FB5">
      <w:pPr>
        <w:pStyle w:val="NoSpacing"/>
      </w:pPr>
      <w:proofErr w:type="gramStart"/>
      <w:r w:rsidRPr="00155FB5">
        <w:t>receipt</w:t>
      </w:r>
      <w:proofErr w:type="gramEnd"/>
      <w:r w:rsidRPr="00155FB5">
        <w:t xml:space="preserve"> of payment to show what was purchased and that payment was received. </w:t>
      </w:r>
    </w:p>
    <w:p w:rsidR="00155FB5" w:rsidRDefault="00155FB5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t xml:space="preserve">After the item is received, the invoice or receipt should be filed with the requisition form. </w:t>
      </w:r>
    </w:p>
    <w:p w:rsidR="00155FB5" w:rsidRPr="00155FB5" w:rsidRDefault="00155FB5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t xml:space="preserve">Send/scan a copy of the On Campus Requisition to College of Engineering Business office. </w:t>
      </w:r>
    </w:p>
    <w:p w:rsidR="00404DB7" w:rsidRDefault="00404DB7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t xml:space="preserve">Concerns: </w:t>
      </w:r>
    </w:p>
    <w:p w:rsidR="00155FB5" w:rsidRPr="00155FB5" w:rsidRDefault="00155FB5" w:rsidP="00155FB5">
      <w:pPr>
        <w:pStyle w:val="NoSpacing"/>
      </w:pPr>
      <w:r w:rsidRPr="00155FB5">
        <w:sym w:font="Symbol" w:char="F0B7"/>
      </w:r>
      <w:r w:rsidR="00404DB7">
        <w:t xml:space="preserve"> </w:t>
      </w:r>
      <w:r w:rsidRPr="00155FB5">
        <w:t xml:space="preserve">There is no uniform receipt system on campus. In some cases, the only record of the </w:t>
      </w:r>
    </w:p>
    <w:p w:rsidR="00155FB5" w:rsidRPr="00155FB5" w:rsidRDefault="00155FB5" w:rsidP="00155FB5">
      <w:pPr>
        <w:pStyle w:val="NoSpacing"/>
      </w:pPr>
      <w:proofErr w:type="gramStart"/>
      <w:r w:rsidRPr="00155FB5">
        <w:t>transaction</w:t>
      </w:r>
      <w:proofErr w:type="gramEnd"/>
      <w:r w:rsidRPr="00155FB5">
        <w:t xml:space="preserve"> is an entry in SAP.</w:t>
      </w:r>
    </w:p>
    <w:p w:rsidR="00404DB7" w:rsidRDefault="00404DB7" w:rsidP="00155FB5">
      <w:pPr>
        <w:pStyle w:val="NoSpacing"/>
      </w:pPr>
    </w:p>
    <w:p w:rsidR="00155FB5" w:rsidRPr="00155FB5" w:rsidRDefault="00155FB5" w:rsidP="00155FB5">
      <w:pPr>
        <w:pStyle w:val="NoSpacing"/>
      </w:pPr>
      <w:r w:rsidRPr="00155FB5">
        <w:t xml:space="preserve">Recommendations: </w:t>
      </w:r>
    </w:p>
    <w:p w:rsidR="00404DB7" w:rsidRDefault="00155FB5" w:rsidP="00155FB5">
      <w:pPr>
        <w:pStyle w:val="NoSpacing"/>
      </w:pPr>
      <w:r w:rsidRPr="00155FB5">
        <w:sym w:font="Symbol" w:char="F0B7"/>
      </w:r>
      <w:r w:rsidR="00404DB7">
        <w:t xml:space="preserve"> </w:t>
      </w:r>
      <w:r w:rsidRPr="00155FB5">
        <w:t>Uniform receipt system for requisitions</w:t>
      </w:r>
      <w:bookmarkStart w:id="0" w:name="_GoBack"/>
      <w:bookmarkEnd w:id="0"/>
    </w:p>
    <w:p w:rsidR="00484819" w:rsidRDefault="00404DB7" w:rsidP="00155FB5">
      <w:pPr>
        <w:pStyle w:val="NoSpacing"/>
      </w:pPr>
      <w:r>
        <w:t>• At the department level, it should be an ongoing reminder in faculty meetin</w:t>
      </w:r>
      <w:r w:rsidR="00015FD1">
        <w:t xml:space="preserve">gs that anyone (including </w:t>
      </w:r>
      <w:r>
        <w:t>post-docs and grad students) who goes to a campus facility for services or supplies, must complete a requisition form</w:t>
      </w:r>
      <w:r w:rsidR="00484819">
        <w:t xml:space="preserve"> prior to going</w:t>
      </w:r>
      <w:r>
        <w:t xml:space="preserve">.  In </w:t>
      </w:r>
      <w:proofErr w:type="spellStart"/>
      <w:r>
        <w:t>ChemB</w:t>
      </w:r>
      <w:proofErr w:type="spellEnd"/>
      <w:r>
        <w:t>, we have a number of grad students/post-docs who take samp</w:t>
      </w:r>
      <w:r w:rsidR="00484819">
        <w:t>les to the UNMC Tissue Science F</w:t>
      </w:r>
      <w:r>
        <w:t>acility, the</w:t>
      </w:r>
      <w:r w:rsidR="00484819">
        <w:t xml:space="preserve"> UNL Microscopy lab, the Histology lab, and the Pixel Lab</w:t>
      </w:r>
      <w:r>
        <w:t>.</w:t>
      </w:r>
      <w:r w:rsidR="00484819">
        <w:t xml:space="preserve">  </w:t>
      </w:r>
      <w:r w:rsidR="00484819">
        <w:t xml:space="preserve">Often times they do this in the evenings (at the last minute) or on the weekends, and staff is not aware of it until the charge posts to SAP. </w:t>
      </w:r>
      <w:r w:rsidR="00484819">
        <w:t xml:space="preserve"> They purchase dry ice from the Chemistry Supply Shop and research supplies from the BSE Supply Shop in Beadle Center.</w:t>
      </w:r>
    </w:p>
    <w:p w:rsidR="00784BB0" w:rsidRDefault="00484819" w:rsidP="00155FB5">
      <w:pPr>
        <w:pStyle w:val="NoSpacing"/>
      </w:pPr>
      <w:r>
        <w:t xml:space="preserve">• The Graduate Chair and staff support can add to the grad procedure manual </w:t>
      </w:r>
      <w:r w:rsidR="00784BB0">
        <w:t xml:space="preserve">(in bold) </w:t>
      </w:r>
      <w:r>
        <w:t>that all campus purchases must be accompanied by an On-Campus requisition.</w:t>
      </w:r>
    </w:p>
    <w:p w:rsidR="00155FB5" w:rsidRPr="00155FB5" w:rsidRDefault="00784BB0" w:rsidP="00155FB5">
      <w:pPr>
        <w:pStyle w:val="NoSpacing"/>
      </w:pPr>
      <w:r w:rsidRPr="00784BB0">
        <w:rPr>
          <w:highlight w:val="yellow"/>
        </w:rPr>
        <w:t xml:space="preserve">• For ongoing services, </w:t>
      </w:r>
      <w:proofErr w:type="spellStart"/>
      <w:r w:rsidRPr="00784BB0">
        <w:rPr>
          <w:highlight w:val="yellow"/>
        </w:rPr>
        <w:t>eg</w:t>
      </w:r>
      <w:proofErr w:type="spellEnd"/>
      <w:r w:rsidRPr="00784BB0">
        <w:rPr>
          <w:highlight w:val="yellow"/>
        </w:rPr>
        <w:t>: taking tissue samples to UNMC for testing multiple times, the department can require that the grad student complete a "blanket" requisition (signed by their PI) which would authorize the use of a specific cost object number until a specific end date.</w:t>
      </w:r>
      <w:r w:rsidR="00404DB7">
        <w:t xml:space="preserve">    </w:t>
      </w:r>
      <w:r w:rsidR="00155FB5" w:rsidRPr="00155FB5">
        <w:t xml:space="preserve"> </w:t>
      </w:r>
    </w:p>
    <w:sectPr w:rsidR="00155FB5" w:rsidRPr="0015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B5"/>
    <w:rsid w:val="00015FD1"/>
    <w:rsid w:val="00155FB5"/>
    <w:rsid w:val="001B7956"/>
    <w:rsid w:val="00404DB7"/>
    <w:rsid w:val="00484819"/>
    <w:rsid w:val="0078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61D2"/>
  <w15:chartTrackingRefBased/>
  <w15:docId w15:val="{4FB88970-C81F-4864-89EF-D224FFD2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Church</dc:creator>
  <cp:keywords/>
  <dc:description/>
  <cp:lastModifiedBy>Nicole Church</cp:lastModifiedBy>
  <cp:revision>1</cp:revision>
  <dcterms:created xsi:type="dcterms:W3CDTF">2018-11-29T14:53:00Z</dcterms:created>
  <dcterms:modified xsi:type="dcterms:W3CDTF">2018-11-29T16:04:00Z</dcterms:modified>
</cp:coreProperties>
</file>