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B5F1" w14:textId="77777777" w:rsidR="00736FCB" w:rsidRPr="00085B67" w:rsidRDefault="00033649">
      <w:pPr>
        <w:pStyle w:val="Heading1"/>
        <w:rPr>
          <w:sz w:val="24"/>
          <w:szCs w:val="24"/>
        </w:rPr>
      </w:pPr>
      <w:r w:rsidRPr="00085B67">
        <w:rPr>
          <w:sz w:val="24"/>
          <w:szCs w:val="24"/>
        </w:rPr>
        <w:t>Standard Operating Procedure</w:t>
      </w:r>
    </w:p>
    <w:p w14:paraId="167BB745" w14:textId="77777777" w:rsidR="00736FCB" w:rsidRDefault="00E80A21">
      <w:pPr>
        <w:pStyle w:val="Heading2"/>
        <w:rPr>
          <w:sz w:val="24"/>
          <w:szCs w:val="24"/>
        </w:rPr>
      </w:pPr>
      <w:r w:rsidRPr="00085B67">
        <w:rPr>
          <w:sz w:val="24"/>
          <w:szCs w:val="24"/>
        </w:rPr>
        <w:t xml:space="preserve"> </w:t>
      </w:r>
      <w:r w:rsidR="00033649" w:rsidRPr="00085B67">
        <w:rPr>
          <w:sz w:val="24"/>
          <w:szCs w:val="24"/>
        </w:rPr>
        <w:t>Purpose</w:t>
      </w:r>
    </w:p>
    <w:p w14:paraId="16742070" w14:textId="77777777" w:rsidR="00051D77" w:rsidRPr="00051D77" w:rsidRDefault="00051D77" w:rsidP="00051D77">
      <w:pPr>
        <w:jc w:val="both"/>
        <w:rPr>
          <w:rFonts w:ascii="Arial" w:hAnsi="Arial" w:cs="Arial"/>
        </w:rPr>
      </w:pPr>
      <w:r w:rsidRPr="00051D77">
        <w:rPr>
          <w:rFonts w:ascii="Arial" w:hAnsi="Arial" w:cs="Arial"/>
        </w:rPr>
        <w:t>The purpose of storing contracts on the Contract Management Tool is to comply with LB429.</w:t>
      </w:r>
    </w:p>
    <w:p w14:paraId="6495F307" w14:textId="77777777" w:rsidR="0061637A" w:rsidRPr="0061637A" w:rsidRDefault="0061637A" w:rsidP="0061637A"/>
    <w:p w14:paraId="67994282" w14:textId="20E9A869" w:rsidR="00736FCB" w:rsidRPr="00085B67" w:rsidRDefault="00051D77">
      <w:pPr>
        <w:pStyle w:val="Heading2"/>
        <w:rPr>
          <w:sz w:val="24"/>
          <w:szCs w:val="24"/>
        </w:rPr>
      </w:pPr>
      <w:r>
        <w:rPr>
          <w:sz w:val="24"/>
          <w:szCs w:val="24"/>
        </w:rPr>
        <w:t>Introduction</w:t>
      </w:r>
    </w:p>
    <w:p w14:paraId="1E02F2F8" w14:textId="77777777" w:rsidR="00051D77" w:rsidRPr="00051D77" w:rsidRDefault="00051D77" w:rsidP="00051D77">
      <w:pPr>
        <w:jc w:val="both"/>
        <w:rPr>
          <w:rFonts w:ascii="Arial" w:hAnsi="Arial" w:cs="Arial"/>
        </w:rPr>
      </w:pPr>
      <w:r w:rsidRPr="00051D77">
        <w:rPr>
          <w:rFonts w:ascii="Arial" w:hAnsi="Arial" w:cs="Arial"/>
        </w:rPr>
        <w:t>Nebraska LB429 requires all state agencies to provide the Nebraska Department of Administrative Services a copy of “each contract or subcontract that is a basis for an expenditure of state funds, including any documents incorporated by reference in the contract or subcontract” as of January 1, 2014.  The Department of Administrative Services is required to “publish such contracts and subcontracts on the department’s web site in a format that is searchable by vendor, by agency, board commission or department and by dollar amount.”  (</w:t>
      </w:r>
      <w:proofErr w:type="spellStart"/>
      <w:r w:rsidRPr="00051D77">
        <w:rPr>
          <w:rFonts w:ascii="Arial" w:hAnsi="Arial" w:cs="Arial"/>
        </w:rPr>
        <w:t>Neb.Rev.Stat</w:t>
      </w:r>
      <w:proofErr w:type="spellEnd"/>
      <w:r w:rsidRPr="00051D77">
        <w:rPr>
          <w:rFonts w:ascii="Arial" w:hAnsi="Arial" w:cs="Arial"/>
        </w:rPr>
        <w:t xml:space="preserve"> sec 84-602.02 (3) (2013 </w:t>
      </w:r>
      <w:proofErr w:type="spellStart"/>
      <w:r w:rsidRPr="00051D77">
        <w:rPr>
          <w:rFonts w:ascii="Arial" w:hAnsi="Arial" w:cs="Arial"/>
        </w:rPr>
        <w:t>Supp</w:t>
      </w:r>
      <w:proofErr w:type="spellEnd"/>
      <w:r w:rsidRPr="00051D77">
        <w:rPr>
          <w:rFonts w:ascii="Arial" w:hAnsi="Arial" w:cs="Arial"/>
        </w:rPr>
        <w:t>))</w:t>
      </w:r>
    </w:p>
    <w:p w14:paraId="722FD9ED" w14:textId="77777777" w:rsidR="00051D77" w:rsidRPr="00051D77" w:rsidRDefault="00051D77" w:rsidP="00051D77">
      <w:pPr>
        <w:jc w:val="both"/>
        <w:rPr>
          <w:rFonts w:ascii="Arial" w:hAnsi="Arial" w:cs="Arial"/>
        </w:rPr>
      </w:pPr>
      <w:r w:rsidRPr="00051D77">
        <w:rPr>
          <w:rFonts w:ascii="Arial" w:hAnsi="Arial" w:cs="Arial"/>
        </w:rPr>
        <w:t xml:space="preserve">A contract for purposes of LB429 is any document, accepted by both parties with </w:t>
      </w:r>
      <w:proofErr w:type="gramStart"/>
      <w:r w:rsidRPr="00051D77">
        <w:rPr>
          <w:rFonts w:ascii="Arial" w:hAnsi="Arial" w:cs="Arial"/>
        </w:rPr>
        <w:t>2</w:t>
      </w:r>
      <w:proofErr w:type="gramEnd"/>
      <w:r w:rsidRPr="00051D77">
        <w:rPr>
          <w:rFonts w:ascii="Arial" w:hAnsi="Arial" w:cs="Arial"/>
        </w:rPr>
        <w:t xml:space="preserve"> signatures, creating obligations enforceable by law, including amendments and documents incorporated by reference that will lead to the expenditure of state funds.  State funds include expenditures funded from revolving, auxiliary, federal, </w:t>
      </w:r>
      <w:proofErr w:type="gramStart"/>
      <w:r w:rsidRPr="00051D77">
        <w:rPr>
          <w:rFonts w:ascii="Arial" w:hAnsi="Arial" w:cs="Arial"/>
        </w:rPr>
        <w:t>private</w:t>
      </w:r>
      <w:proofErr w:type="gramEnd"/>
      <w:r w:rsidRPr="00051D77">
        <w:rPr>
          <w:rFonts w:ascii="Arial" w:hAnsi="Arial" w:cs="Arial"/>
        </w:rPr>
        <w:t xml:space="preserve"> and trust funds.</w:t>
      </w:r>
    </w:p>
    <w:p w14:paraId="0BFC9334" w14:textId="77777777" w:rsidR="008066D2" w:rsidRPr="005526FC" w:rsidRDefault="008066D2" w:rsidP="005526FC">
      <w:pPr>
        <w:rPr>
          <w:rFonts w:ascii="Arial" w:hAnsi="Arial" w:cs="Arial"/>
        </w:rPr>
      </w:pPr>
    </w:p>
    <w:p w14:paraId="73A7F21A" w14:textId="77777777" w:rsidR="00736FCB" w:rsidRDefault="00033649">
      <w:pPr>
        <w:pStyle w:val="Heading2"/>
        <w:rPr>
          <w:sz w:val="24"/>
          <w:szCs w:val="24"/>
        </w:rPr>
      </w:pPr>
      <w:r w:rsidRPr="00085B67">
        <w:rPr>
          <w:sz w:val="24"/>
          <w:szCs w:val="24"/>
        </w:rPr>
        <w:t>Procedure</w:t>
      </w:r>
    </w:p>
    <w:p w14:paraId="44716FCB" w14:textId="77777777" w:rsidR="00051D77" w:rsidRPr="00051D77" w:rsidRDefault="00051D77" w:rsidP="00051D77">
      <w:pPr>
        <w:pStyle w:val="ListParagraph"/>
        <w:numPr>
          <w:ilvl w:val="0"/>
          <w:numId w:val="19"/>
        </w:numPr>
        <w:spacing w:line="259" w:lineRule="auto"/>
        <w:ind w:left="360"/>
        <w:rPr>
          <w:rFonts w:ascii="Arial" w:hAnsi="Arial" w:cs="Arial"/>
        </w:rPr>
      </w:pPr>
      <w:r w:rsidRPr="00051D77">
        <w:rPr>
          <w:rFonts w:ascii="Arial" w:hAnsi="Arial" w:cs="Arial"/>
        </w:rPr>
        <w:t>Determine who will be uploading contract into the Nebraska Contract System</w:t>
      </w:r>
    </w:p>
    <w:p w14:paraId="4EDA9942" w14:textId="77777777" w:rsidR="00051D77" w:rsidRPr="00051D77" w:rsidRDefault="00051D77" w:rsidP="00051D77">
      <w:pPr>
        <w:ind w:left="720" w:hanging="360"/>
        <w:rPr>
          <w:rFonts w:ascii="Arial" w:hAnsi="Arial" w:cs="Arial"/>
        </w:rPr>
      </w:pPr>
      <w:r w:rsidRPr="00051D77">
        <w:rPr>
          <w:rFonts w:ascii="Arial" w:hAnsi="Arial" w:cs="Arial"/>
        </w:rPr>
        <w:t>A contract that is:</w:t>
      </w:r>
    </w:p>
    <w:p w14:paraId="33366300" w14:textId="77777777" w:rsidR="00051D77" w:rsidRPr="00051D77" w:rsidRDefault="00051D77" w:rsidP="00051D77">
      <w:pPr>
        <w:pStyle w:val="ListParagraph"/>
        <w:numPr>
          <w:ilvl w:val="0"/>
          <w:numId w:val="20"/>
        </w:numPr>
        <w:spacing w:line="259" w:lineRule="auto"/>
        <w:ind w:left="720"/>
        <w:rPr>
          <w:rFonts w:ascii="Arial" w:hAnsi="Arial" w:cs="Arial"/>
        </w:rPr>
      </w:pPr>
      <w:r w:rsidRPr="00051D77">
        <w:rPr>
          <w:rFonts w:ascii="Arial" w:hAnsi="Arial" w:cs="Arial"/>
        </w:rPr>
        <w:t>For 1 year or less and</w:t>
      </w:r>
    </w:p>
    <w:p w14:paraId="4880D1AA" w14:textId="77777777" w:rsidR="00051D77" w:rsidRPr="00051D77" w:rsidRDefault="00051D77" w:rsidP="00051D77">
      <w:pPr>
        <w:pStyle w:val="ListParagraph"/>
        <w:numPr>
          <w:ilvl w:val="0"/>
          <w:numId w:val="20"/>
        </w:numPr>
        <w:spacing w:line="259" w:lineRule="auto"/>
        <w:ind w:left="720"/>
        <w:rPr>
          <w:rFonts w:ascii="Arial" w:hAnsi="Arial" w:cs="Arial"/>
        </w:rPr>
      </w:pPr>
      <w:r w:rsidRPr="00051D77">
        <w:rPr>
          <w:rFonts w:ascii="Arial" w:hAnsi="Arial" w:cs="Arial"/>
        </w:rPr>
        <w:t>Less than $5,000 and</w:t>
      </w:r>
    </w:p>
    <w:p w14:paraId="10F8385C" w14:textId="77777777" w:rsidR="00051D77" w:rsidRPr="00051D77" w:rsidRDefault="00051D77" w:rsidP="00051D77">
      <w:pPr>
        <w:pStyle w:val="ListParagraph"/>
        <w:numPr>
          <w:ilvl w:val="0"/>
          <w:numId w:val="20"/>
        </w:numPr>
        <w:spacing w:line="259" w:lineRule="auto"/>
        <w:ind w:left="720"/>
        <w:rPr>
          <w:rFonts w:ascii="Arial" w:hAnsi="Arial" w:cs="Arial"/>
        </w:rPr>
      </w:pPr>
      <w:r w:rsidRPr="00051D77">
        <w:rPr>
          <w:rFonts w:ascii="Arial" w:hAnsi="Arial" w:cs="Arial"/>
        </w:rPr>
        <w:t>Signed by the department head and supplier</w:t>
      </w:r>
    </w:p>
    <w:p w14:paraId="1D96CD7B" w14:textId="77777777" w:rsidR="00051D77" w:rsidRPr="00051D77" w:rsidRDefault="00051D77" w:rsidP="00051D77">
      <w:pPr>
        <w:ind w:left="720" w:hanging="360"/>
        <w:rPr>
          <w:rFonts w:ascii="Arial" w:hAnsi="Arial" w:cs="Arial"/>
        </w:rPr>
      </w:pPr>
      <w:r w:rsidRPr="00051D77">
        <w:rPr>
          <w:rFonts w:ascii="Arial" w:hAnsi="Arial" w:cs="Arial"/>
        </w:rPr>
        <w:t>Uploaded by the department</w:t>
      </w:r>
    </w:p>
    <w:p w14:paraId="3D55BA08" w14:textId="77777777" w:rsidR="00051D77" w:rsidRPr="00051D77" w:rsidRDefault="00051D77" w:rsidP="00051D77">
      <w:pPr>
        <w:ind w:left="720" w:hanging="360"/>
        <w:rPr>
          <w:rFonts w:ascii="Arial" w:hAnsi="Arial" w:cs="Arial"/>
        </w:rPr>
      </w:pPr>
      <w:r w:rsidRPr="00051D77">
        <w:rPr>
          <w:rFonts w:ascii="Arial" w:hAnsi="Arial" w:cs="Arial"/>
        </w:rPr>
        <w:t>Go to step #2</w:t>
      </w:r>
    </w:p>
    <w:p w14:paraId="1CCE9049" w14:textId="77777777" w:rsidR="00051D77" w:rsidRPr="00051D77" w:rsidRDefault="00051D77" w:rsidP="00051D77">
      <w:pPr>
        <w:ind w:left="720"/>
        <w:rPr>
          <w:rFonts w:ascii="Arial" w:hAnsi="Arial" w:cs="Arial"/>
        </w:rPr>
      </w:pPr>
    </w:p>
    <w:p w14:paraId="3B821005" w14:textId="77777777" w:rsidR="00051D77" w:rsidRPr="00051D77" w:rsidRDefault="00051D77" w:rsidP="00051D77">
      <w:pPr>
        <w:ind w:left="720" w:hanging="360"/>
        <w:rPr>
          <w:rFonts w:ascii="Arial" w:hAnsi="Arial" w:cs="Arial"/>
        </w:rPr>
      </w:pPr>
      <w:r w:rsidRPr="00051D77">
        <w:rPr>
          <w:rFonts w:ascii="Arial" w:hAnsi="Arial" w:cs="Arial"/>
        </w:rPr>
        <w:t>A contract that is:</w:t>
      </w:r>
    </w:p>
    <w:p w14:paraId="07AD5EF2" w14:textId="77777777" w:rsidR="00051D77" w:rsidRPr="00051D77" w:rsidRDefault="00051D77" w:rsidP="00051D77">
      <w:pPr>
        <w:pStyle w:val="ListParagraph"/>
        <w:numPr>
          <w:ilvl w:val="0"/>
          <w:numId w:val="21"/>
        </w:numPr>
        <w:spacing w:line="259" w:lineRule="auto"/>
        <w:ind w:left="720"/>
        <w:rPr>
          <w:rFonts w:ascii="Arial" w:hAnsi="Arial" w:cs="Arial"/>
        </w:rPr>
      </w:pPr>
      <w:r w:rsidRPr="00051D77">
        <w:rPr>
          <w:rFonts w:ascii="Arial" w:hAnsi="Arial" w:cs="Arial"/>
        </w:rPr>
        <w:t>Greater than 1 year and</w:t>
      </w:r>
    </w:p>
    <w:p w14:paraId="21201633" w14:textId="77777777" w:rsidR="00051D77" w:rsidRPr="00051D77" w:rsidRDefault="00051D77" w:rsidP="00051D77">
      <w:pPr>
        <w:pStyle w:val="ListParagraph"/>
        <w:numPr>
          <w:ilvl w:val="0"/>
          <w:numId w:val="21"/>
        </w:numPr>
        <w:spacing w:line="259" w:lineRule="auto"/>
        <w:ind w:left="720"/>
        <w:rPr>
          <w:rFonts w:ascii="Arial" w:hAnsi="Arial" w:cs="Arial"/>
        </w:rPr>
      </w:pPr>
      <w:r w:rsidRPr="00051D77">
        <w:rPr>
          <w:rFonts w:ascii="Arial" w:hAnsi="Arial" w:cs="Arial"/>
        </w:rPr>
        <w:t>Greater than $5,000</w:t>
      </w:r>
    </w:p>
    <w:p w14:paraId="6700636A" w14:textId="77777777" w:rsidR="00051D77" w:rsidRPr="00051D77" w:rsidRDefault="00051D77" w:rsidP="00051D77">
      <w:pPr>
        <w:ind w:left="720" w:hanging="360"/>
        <w:rPr>
          <w:rFonts w:ascii="Arial" w:hAnsi="Arial" w:cs="Arial"/>
        </w:rPr>
      </w:pPr>
      <w:r w:rsidRPr="00051D77">
        <w:rPr>
          <w:rFonts w:ascii="Arial" w:hAnsi="Arial" w:cs="Arial"/>
        </w:rPr>
        <w:t>Uploaded by Procurement Services</w:t>
      </w:r>
    </w:p>
    <w:p w14:paraId="14F2BEE4" w14:textId="64A66CE0" w:rsidR="00051D77" w:rsidRPr="00051D77" w:rsidRDefault="00051D77" w:rsidP="00005D29">
      <w:pPr>
        <w:ind w:left="360"/>
        <w:rPr>
          <w:rFonts w:ascii="Arial" w:hAnsi="Arial" w:cs="Arial"/>
        </w:rPr>
      </w:pPr>
      <w:r w:rsidRPr="00051D77">
        <w:rPr>
          <w:rFonts w:ascii="Arial" w:hAnsi="Arial" w:cs="Arial"/>
        </w:rPr>
        <w:t>Give</w:t>
      </w:r>
      <w:r w:rsidR="003B2A73">
        <w:rPr>
          <w:rFonts w:ascii="Arial" w:hAnsi="Arial" w:cs="Arial"/>
        </w:rPr>
        <w:t xml:space="preserve"> to Assistant</w:t>
      </w:r>
      <w:r w:rsidRPr="00051D77">
        <w:rPr>
          <w:rFonts w:ascii="Arial" w:hAnsi="Arial" w:cs="Arial"/>
        </w:rPr>
        <w:t xml:space="preserve"> Dean for Business &amp; Fiscal Affairs for review</w:t>
      </w:r>
      <w:r w:rsidR="00005D29">
        <w:rPr>
          <w:rFonts w:ascii="Arial" w:hAnsi="Arial" w:cs="Arial"/>
        </w:rPr>
        <w:t xml:space="preserve"> prior to purchase</w:t>
      </w:r>
      <w:bookmarkStart w:id="0" w:name="_GoBack"/>
      <w:bookmarkEnd w:id="0"/>
    </w:p>
    <w:p w14:paraId="3F91DB17" w14:textId="77777777" w:rsidR="00051D77" w:rsidRPr="00051D77" w:rsidRDefault="00051D77" w:rsidP="00051D77">
      <w:pPr>
        <w:ind w:left="720"/>
        <w:rPr>
          <w:rFonts w:ascii="Arial" w:hAnsi="Arial" w:cs="Arial"/>
        </w:rPr>
      </w:pPr>
    </w:p>
    <w:p w14:paraId="598EC5EA" w14:textId="77777777" w:rsidR="00051D77" w:rsidRPr="00051D77" w:rsidRDefault="00051D77" w:rsidP="00051D77">
      <w:pPr>
        <w:tabs>
          <w:tab w:val="left" w:pos="360"/>
        </w:tabs>
        <w:ind w:left="360" w:hanging="360"/>
        <w:rPr>
          <w:rFonts w:ascii="Arial" w:hAnsi="Arial" w:cs="Arial"/>
        </w:rPr>
      </w:pPr>
      <w:r w:rsidRPr="00051D77">
        <w:rPr>
          <w:rFonts w:ascii="Arial" w:hAnsi="Arial" w:cs="Arial"/>
        </w:rPr>
        <w:lastRenderedPageBreak/>
        <w:t>2.</w:t>
      </w:r>
      <w:r w:rsidRPr="00051D77">
        <w:rPr>
          <w:rFonts w:ascii="Arial" w:hAnsi="Arial" w:cs="Arial"/>
        </w:rPr>
        <w:tab/>
        <w:t xml:space="preserve">Go to the Procurement website:  </w:t>
      </w:r>
      <w:hyperlink r:id="rId8" w:history="1">
        <w:r w:rsidRPr="00051D77">
          <w:rPr>
            <w:rStyle w:val="Hyperlink"/>
            <w:rFonts w:ascii="Arial" w:hAnsi="Arial" w:cs="Arial"/>
          </w:rPr>
          <w:t>http://procurement.unl.edu</w:t>
        </w:r>
      </w:hyperlink>
    </w:p>
    <w:p w14:paraId="554B8390" w14:textId="77777777" w:rsidR="00051D77" w:rsidRPr="00051D77" w:rsidRDefault="00051D77" w:rsidP="00051D77">
      <w:pPr>
        <w:tabs>
          <w:tab w:val="left" w:pos="360"/>
        </w:tabs>
        <w:ind w:left="360" w:hanging="360"/>
        <w:rPr>
          <w:rFonts w:ascii="Arial" w:hAnsi="Arial" w:cs="Arial"/>
        </w:rPr>
      </w:pPr>
      <w:r w:rsidRPr="00051D77">
        <w:rPr>
          <w:rFonts w:ascii="Arial" w:hAnsi="Arial" w:cs="Arial"/>
        </w:rPr>
        <w:t>3.</w:t>
      </w:r>
      <w:r w:rsidRPr="00051D77">
        <w:rPr>
          <w:rFonts w:ascii="Arial" w:hAnsi="Arial" w:cs="Arial"/>
        </w:rPr>
        <w:tab/>
        <w:t>Click on NE Contract System tab, System Login</w:t>
      </w:r>
    </w:p>
    <w:p w14:paraId="4D03182F"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Click on Access Nebraska Contract System and login</w:t>
      </w:r>
    </w:p>
    <w:p w14:paraId="0AC399FF"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Click on Add Contract</w:t>
      </w:r>
    </w:p>
    <w:p w14:paraId="0CF773BA"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Enter Vendor Name, Amount and Contract Begin Date</w:t>
      </w:r>
    </w:p>
    <w:p w14:paraId="0C1F60DE"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Enter Contract End Date if known</w:t>
      </w:r>
    </w:p>
    <w:p w14:paraId="2AD3E444"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Click Create</w:t>
      </w:r>
    </w:p>
    <w:p w14:paraId="1DE8C059"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Scan and save documents</w:t>
      </w:r>
    </w:p>
    <w:p w14:paraId="0527E04A"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Click Documents and Add New to upload papers.</w:t>
      </w:r>
    </w:p>
    <w:p w14:paraId="65D43512"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Create a Document Identifier (Vendor name and Contract is appropriate)</w:t>
      </w:r>
    </w:p>
    <w:p w14:paraId="1904EA9A"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Upload file you saved by Browsing.</w:t>
      </w:r>
    </w:p>
    <w:p w14:paraId="6CA8E178"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Click Create</w:t>
      </w:r>
    </w:p>
    <w:p w14:paraId="25DEBC65" w14:textId="77777777" w:rsidR="00051D77" w:rsidRPr="00051D77" w:rsidRDefault="00051D77" w:rsidP="00051D77">
      <w:pPr>
        <w:pStyle w:val="ListParagraph"/>
        <w:numPr>
          <w:ilvl w:val="0"/>
          <w:numId w:val="20"/>
        </w:numPr>
        <w:tabs>
          <w:tab w:val="left" w:pos="360"/>
        </w:tabs>
        <w:spacing w:after="160" w:line="259" w:lineRule="auto"/>
        <w:ind w:left="360"/>
        <w:rPr>
          <w:rFonts w:ascii="Arial" w:hAnsi="Arial" w:cs="Arial"/>
        </w:rPr>
      </w:pPr>
      <w:r w:rsidRPr="00051D77">
        <w:rPr>
          <w:rFonts w:ascii="Arial" w:hAnsi="Arial" w:cs="Arial"/>
        </w:rPr>
        <w:t>You should be able to view your contract by opening the Contract List</w:t>
      </w:r>
    </w:p>
    <w:p w14:paraId="70FEBCA4" w14:textId="77777777" w:rsidR="006950F6" w:rsidRPr="006950F6" w:rsidRDefault="006950F6" w:rsidP="006950F6">
      <w:pPr>
        <w:rPr>
          <w:rFonts w:ascii="Arial" w:hAnsi="Arial" w:cs="Arial"/>
          <w:b/>
        </w:rPr>
      </w:pPr>
    </w:p>
    <w:p w14:paraId="017844FA" w14:textId="77777777" w:rsidR="0061637A" w:rsidRDefault="0061637A" w:rsidP="0061637A">
      <w:pPr>
        <w:pStyle w:val="ListParagraph"/>
        <w:rPr>
          <w:rFonts w:ascii="Arial" w:hAnsi="Arial" w:cs="Arial"/>
        </w:rPr>
      </w:pPr>
    </w:p>
    <w:p w14:paraId="16D6BADB" w14:textId="77777777" w:rsidR="009D73D8" w:rsidRDefault="009D73D8" w:rsidP="0061637A">
      <w:pPr>
        <w:pStyle w:val="ListParagraph"/>
      </w:pPr>
    </w:p>
    <w:p w14:paraId="7DFAD560" w14:textId="77777777" w:rsidR="00CA6126" w:rsidRPr="00CA6126" w:rsidRDefault="00CA6126" w:rsidP="00CA6126"/>
    <w:p w14:paraId="09E4052D" w14:textId="49B71ACA" w:rsidR="00E80A21" w:rsidRPr="00085B67" w:rsidRDefault="00CC777A" w:rsidP="00D06F3D">
      <w:pPr>
        <w:tabs>
          <w:tab w:val="left" w:pos="5670"/>
        </w:tabs>
        <w:rPr>
          <w:rFonts w:ascii="Arial" w:hAnsi="Arial" w:cs="Arial"/>
        </w:rPr>
      </w:pPr>
      <w:r>
        <w:rPr>
          <w:rFonts w:ascii="Arial" w:hAnsi="Arial" w:cs="Arial"/>
        </w:rPr>
        <w:tab/>
      </w:r>
    </w:p>
    <w:sectPr w:rsidR="00E80A21" w:rsidRPr="00085B67">
      <w:headerReference w:type="default" r:id="rId9"/>
      <w:footerReference w:type="default" r:id="rId10"/>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4D14" w14:textId="77777777" w:rsidR="00514A08" w:rsidRDefault="00514A08">
      <w:r>
        <w:separator/>
      </w:r>
    </w:p>
  </w:endnote>
  <w:endnote w:type="continuationSeparator" w:id="0">
    <w:p w14:paraId="68E9204D" w14:textId="77777777" w:rsidR="00514A08" w:rsidRDefault="005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7AE4" w14:textId="77777777" w:rsidR="00736FCB" w:rsidRDefault="00033649">
    <w:pPr>
      <w:pStyle w:val="Footer"/>
    </w:pPr>
    <w:r>
      <w:t>Documents: SOP short-form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3F86" w14:textId="77777777" w:rsidR="00514A08" w:rsidRDefault="00514A08">
      <w:r>
        <w:separator/>
      </w:r>
    </w:p>
  </w:footnote>
  <w:footnote w:type="continuationSeparator" w:id="0">
    <w:p w14:paraId="009FCD2E" w14:textId="77777777" w:rsidR="00514A08" w:rsidRDefault="005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F98D" w14:textId="548FDACF" w:rsidR="00623A8E" w:rsidRDefault="00623A8E">
    <w:pPr>
      <w:pStyle w:val="Heade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88"/>
      <w:gridCol w:w="2820"/>
      <w:gridCol w:w="2568"/>
      <w:gridCol w:w="1747"/>
    </w:tblGrid>
    <w:tr w:rsidR="00623A8E" w14:paraId="715F80E9" w14:textId="77777777" w:rsidTr="00B70362">
      <w:trPr>
        <w:trHeight w:val="360"/>
      </w:trPr>
      <w:tc>
        <w:tcPr>
          <w:tcW w:w="1620" w:type="dxa"/>
          <w:vMerge w:val="restart"/>
          <w:vAlign w:val="center"/>
        </w:tcPr>
        <w:bookmarkStart w:id="1" w:name="_MON_1067836353"/>
        <w:bookmarkEnd w:id="1"/>
        <w:bookmarkStart w:id="2" w:name="_MON_1067836452"/>
        <w:bookmarkEnd w:id="2"/>
        <w:p w14:paraId="2F2E2189" w14:textId="77777777" w:rsidR="00623A8E" w:rsidRDefault="00623A8E" w:rsidP="00623A8E">
          <w:pPr>
            <w:pStyle w:val="Header"/>
            <w:jc w:val="center"/>
            <w:rPr>
              <w:rFonts w:ascii="Arial" w:hAnsi="Arial" w:cs="Arial"/>
              <w:sz w:val="18"/>
              <w:szCs w:val="18"/>
            </w:rPr>
          </w:pPr>
          <w:r>
            <w:rPr>
              <w:rFonts w:ascii="Helvetica" w:hAnsi="Helvetica"/>
              <w:color w:val="000000"/>
              <w:sz w:val="20"/>
            </w:rPr>
            <w:object w:dxaOrig="2233" w:dyaOrig="973" w14:anchorId="7CFA7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1.25pt" fillcolor="window">
                <v:imagedata r:id="rId1" o:title=""/>
              </v:shape>
              <o:OLEObject Type="Embed" ProgID="Word.Picture.8" ShapeID="_x0000_i1025" DrawAspect="Content" ObjectID="_1564988857" r:id="rId2"/>
            </w:object>
          </w:r>
        </w:p>
      </w:tc>
      <w:tc>
        <w:tcPr>
          <w:tcW w:w="3060" w:type="dxa"/>
          <w:vMerge w:val="restart"/>
          <w:vAlign w:val="center"/>
        </w:tcPr>
        <w:p w14:paraId="17C96069" w14:textId="3888C8D2" w:rsidR="00623A8E" w:rsidRDefault="00FF3A24" w:rsidP="00623A8E">
          <w:pPr>
            <w:pStyle w:val="Header"/>
            <w:rPr>
              <w:rFonts w:ascii="Arial" w:hAnsi="Arial" w:cs="Arial"/>
              <w:b/>
              <w:bCs/>
              <w:sz w:val="18"/>
              <w:szCs w:val="18"/>
            </w:rPr>
          </w:pPr>
          <w:r>
            <w:rPr>
              <w:rFonts w:ascii="Arial" w:hAnsi="Arial" w:cs="Arial"/>
              <w:b/>
              <w:bCs/>
              <w:sz w:val="18"/>
              <w:szCs w:val="18"/>
            </w:rPr>
            <w:t>College of Engineering</w:t>
          </w:r>
        </w:p>
        <w:p w14:paraId="2384553E" w14:textId="77777777" w:rsidR="00623A8E" w:rsidRDefault="00623A8E" w:rsidP="00623A8E">
          <w:pPr>
            <w:pStyle w:val="Header"/>
            <w:rPr>
              <w:rFonts w:ascii="Arial" w:hAnsi="Arial" w:cs="Arial"/>
              <w:b/>
              <w:bCs/>
              <w:sz w:val="18"/>
              <w:szCs w:val="18"/>
            </w:rPr>
          </w:pPr>
        </w:p>
      </w:tc>
      <w:tc>
        <w:tcPr>
          <w:tcW w:w="2700" w:type="dxa"/>
          <w:vAlign w:val="center"/>
        </w:tcPr>
        <w:p w14:paraId="26C6EEBC" w14:textId="77777777" w:rsidR="00623A8E" w:rsidRDefault="00623A8E" w:rsidP="00623A8E">
          <w:pPr>
            <w:pStyle w:val="Header"/>
            <w:rPr>
              <w:rFonts w:ascii="Arial" w:hAnsi="Arial" w:cs="Arial"/>
              <w:b/>
              <w:bCs/>
              <w:sz w:val="18"/>
              <w:szCs w:val="18"/>
            </w:rPr>
          </w:pPr>
          <w:r>
            <w:rPr>
              <w:rFonts w:ascii="Arial" w:hAnsi="Arial" w:cs="Arial"/>
              <w:b/>
              <w:bCs/>
              <w:sz w:val="18"/>
              <w:szCs w:val="18"/>
            </w:rPr>
            <w:t>SOP #</w:t>
          </w:r>
        </w:p>
      </w:tc>
      <w:tc>
        <w:tcPr>
          <w:tcW w:w="1843" w:type="dxa"/>
          <w:vAlign w:val="center"/>
        </w:tcPr>
        <w:p w14:paraId="38C17984" w14:textId="7D7F0071" w:rsidR="00623A8E" w:rsidRDefault="00051D77" w:rsidP="00623A8E">
          <w:pPr>
            <w:pStyle w:val="Header"/>
            <w:rPr>
              <w:rFonts w:ascii="Arial" w:hAnsi="Arial" w:cs="Arial"/>
              <w:sz w:val="18"/>
              <w:szCs w:val="18"/>
            </w:rPr>
          </w:pPr>
          <w:r>
            <w:rPr>
              <w:rFonts w:ascii="Arial" w:hAnsi="Arial" w:cs="Arial"/>
              <w:sz w:val="18"/>
              <w:szCs w:val="18"/>
            </w:rPr>
            <w:t>Contracts</w:t>
          </w:r>
        </w:p>
      </w:tc>
    </w:tr>
    <w:tr w:rsidR="00623A8E" w14:paraId="6ECC5C8D" w14:textId="77777777" w:rsidTr="00B70362">
      <w:trPr>
        <w:trHeight w:val="360"/>
      </w:trPr>
      <w:tc>
        <w:tcPr>
          <w:tcW w:w="1620" w:type="dxa"/>
          <w:vMerge/>
          <w:vAlign w:val="center"/>
        </w:tcPr>
        <w:p w14:paraId="77E1612E" w14:textId="77777777" w:rsidR="00623A8E" w:rsidRDefault="00623A8E" w:rsidP="00623A8E">
          <w:pPr>
            <w:pStyle w:val="Header"/>
            <w:rPr>
              <w:rFonts w:ascii="Arial" w:hAnsi="Arial" w:cs="Arial"/>
              <w:sz w:val="18"/>
              <w:szCs w:val="18"/>
            </w:rPr>
          </w:pPr>
        </w:p>
      </w:tc>
      <w:tc>
        <w:tcPr>
          <w:tcW w:w="3060" w:type="dxa"/>
          <w:vMerge/>
          <w:vAlign w:val="center"/>
        </w:tcPr>
        <w:p w14:paraId="1C5A0957" w14:textId="77777777" w:rsidR="00623A8E" w:rsidRDefault="00623A8E" w:rsidP="00623A8E">
          <w:pPr>
            <w:pStyle w:val="Header"/>
            <w:rPr>
              <w:rFonts w:ascii="Arial" w:hAnsi="Arial" w:cs="Arial"/>
              <w:sz w:val="18"/>
              <w:szCs w:val="18"/>
            </w:rPr>
          </w:pPr>
        </w:p>
      </w:tc>
      <w:tc>
        <w:tcPr>
          <w:tcW w:w="2700" w:type="dxa"/>
          <w:vAlign w:val="center"/>
        </w:tcPr>
        <w:p w14:paraId="45250A2C" w14:textId="77777777" w:rsidR="00623A8E" w:rsidRDefault="00623A8E" w:rsidP="00623A8E">
          <w:pPr>
            <w:pStyle w:val="Header"/>
            <w:rPr>
              <w:rFonts w:ascii="Arial" w:hAnsi="Arial" w:cs="Arial"/>
              <w:b/>
              <w:bCs/>
              <w:sz w:val="18"/>
              <w:szCs w:val="18"/>
            </w:rPr>
          </w:pPr>
          <w:r>
            <w:rPr>
              <w:rFonts w:ascii="Arial" w:hAnsi="Arial" w:cs="Arial"/>
              <w:b/>
              <w:bCs/>
              <w:sz w:val="18"/>
              <w:szCs w:val="18"/>
            </w:rPr>
            <w:t>Revision #</w:t>
          </w:r>
        </w:p>
      </w:tc>
      <w:tc>
        <w:tcPr>
          <w:tcW w:w="1843" w:type="dxa"/>
          <w:vAlign w:val="center"/>
        </w:tcPr>
        <w:p w14:paraId="39042356" w14:textId="77777777" w:rsidR="00623A8E" w:rsidRDefault="00623A8E" w:rsidP="00623A8E">
          <w:pPr>
            <w:pStyle w:val="Header"/>
            <w:rPr>
              <w:rFonts w:ascii="Arial" w:hAnsi="Arial" w:cs="Arial"/>
              <w:sz w:val="18"/>
              <w:szCs w:val="18"/>
            </w:rPr>
          </w:pPr>
        </w:p>
      </w:tc>
    </w:tr>
    <w:tr w:rsidR="00623A8E" w14:paraId="03BAC7D4" w14:textId="77777777" w:rsidTr="00B70362">
      <w:trPr>
        <w:trHeight w:val="360"/>
      </w:trPr>
      <w:tc>
        <w:tcPr>
          <w:tcW w:w="1620" w:type="dxa"/>
          <w:vMerge/>
          <w:vAlign w:val="center"/>
        </w:tcPr>
        <w:p w14:paraId="310783E9" w14:textId="77777777" w:rsidR="00623A8E" w:rsidRDefault="00623A8E" w:rsidP="00623A8E">
          <w:pPr>
            <w:pStyle w:val="Header"/>
            <w:rPr>
              <w:rFonts w:ascii="Arial" w:hAnsi="Arial" w:cs="Arial"/>
              <w:sz w:val="18"/>
              <w:szCs w:val="18"/>
            </w:rPr>
          </w:pPr>
        </w:p>
      </w:tc>
      <w:tc>
        <w:tcPr>
          <w:tcW w:w="3060" w:type="dxa"/>
          <w:vMerge/>
          <w:vAlign w:val="center"/>
        </w:tcPr>
        <w:p w14:paraId="085C50B3" w14:textId="77777777" w:rsidR="00623A8E" w:rsidRDefault="00623A8E" w:rsidP="00623A8E">
          <w:pPr>
            <w:pStyle w:val="Header"/>
            <w:rPr>
              <w:rFonts w:ascii="Arial" w:hAnsi="Arial" w:cs="Arial"/>
              <w:sz w:val="18"/>
              <w:szCs w:val="18"/>
            </w:rPr>
          </w:pPr>
        </w:p>
      </w:tc>
      <w:tc>
        <w:tcPr>
          <w:tcW w:w="2700" w:type="dxa"/>
          <w:vAlign w:val="center"/>
        </w:tcPr>
        <w:p w14:paraId="58908857" w14:textId="77777777" w:rsidR="00623A8E" w:rsidRDefault="00623A8E" w:rsidP="00623A8E">
          <w:pPr>
            <w:pStyle w:val="Header"/>
            <w:rPr>
              <w:rFonts w:ascii="Arial" w:hAnsi="Arial" w:cs="Arial"/>
              <w:b/>
              <w:bCs/>
              <w:sz w:val="18"/>
              <w:szCs w:val="18"/>
            </w:rPr>
          </w:pPr>
          <w:r>
            <w:rPr>
              <w:rFonts w:ascii="Arial" w:hAnsi="Arial" w:cs="Arial"/>
              <w:b/>
              <w:bCs/>
              <w:sz w:val="18"/>
              <w:szCs w:val="18"/>
            </w:rPr>
            <w:t>Implementation Date</w:t>
          </w:r>
        </w:p>
      </w:tc>
      <w:tc>
        <w:tcPr>
          <w:tcW w:w="1843" w:type="dxa"/>
          <w:vAlign w:val="center"/>
        </w:tcPr>
        <w:p w14:paraId="3BCB5CFA" w14:textId="77777777" w:rsidR="00623A8E" w:rsidRDefault="00623A8E" w:rsidP="00623A8E">
          <w:pPr>
            <w:pStyle w:val="Header"/>
            <w:rPr>
              <w:rFonts w:ascii="Arial" w:hAnsi="Arial" w:cs="Arial"/>
              <w:sz w:val="18"/>
              <w:szCs w:val="18"/>
            </w:rPr>
          </w:pPr>
          <w:r>
            <w:rPr>
              <w:rFonts w:ascii="Arial" w:hAnsi="Arial" w:cs="Arial"/>
              <w:sz w:val="18"/>
              <w:szCs w:val="18"/>
            </w:rPr>
            <w:t>04/01/2017</w:t>
          </w:r>
        </w:p>
      </w:tc>
    </w:tr>
    <w:tr w:rsidR="00623A8E" w14:paraId="3B2BAA86" w14:textId="77777777" w:rsidTr="00B70362">
      <w:trPr>
        <w:trHeight w:val="360"/>
      </w:trPr>
      <w:tc>
        <w:tcPr>
          <w:tcW w:w="1620" w:type="dxa"/>
          <w:vAlign w:val="center"/>
        </w:tcPr>
        <w:p w14:paraId="2F90BDCC" w14:textId="77777777" w:rsidR="00623A8E" w:rsidRDefault="00623A8E" w:rsidP="00623A8E">
          <w:pPr>
            <w:pStyle w:val="Header"/>
            <w:rPr>
              <w:rFonts w:ascii="Arial" w:hAnsi="Arial" w:cs="Arial"/>
              <w:b/>
              <w:bCs/>
              <w:sz w:val="18"/>
              <w:szCs w:val="18"/>
            </w:rPr>
          </w:pPr>
          <w:r>
            <w:rPr>
              <w:rFonts w:ascii="Arial" w:hAnsi="Arial" w:cs="Arial"/>
              <w:b/>
              <w:bCs/>
              <w:sz w:val="18"/>
              <w:szCs w:val="18"/>
            </w:rPr>
            <w:t>Page  #</w:t>
          </w:r>
        </w:p>
      </w:tc>
      <w:tc>
        <w:tcPr>
          <w:tcW w:w="3060" w:type="dxa"/>
          <w:vAlign w:val="center"/>
        </w:tcPr>
        <w:p w14:paraId="5ECE1446" w14:textId="639B4B7E" w:rsidR="00623A8E" w:rsidRDefault="00623A8E" w:rsidP="00623A8E">
          <w:pPr>
            <w:pStyle w:val="Head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005D29">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3</w:t>
          </w:r>
        </w:p>
      </w:tc>
      <w:tc>
        <w:tcPr>
          <w:tcW w:w="2700" w:type="dxa"/>
          <w:vAlign w:val="center"/>
        </w:tcPr>
        <w:p w14:paraId="22ECA11D" w14:textId="77777777" w:rsidR="00623A8E" w:rsidRDefault="00623A8E" w:rsidP="00623A8E">
          <w:pPr>
            <w:pStyle w:val="Header"/>
            <w:rPr>
              <w:rFonts w:ascii="Arial" w:hAnsi="Arial" w:cs="Arial"/>
              <w:b/>
              <w:bCs/>
              <w:sz w:val="18"/>
              <w:szCs w:val="18"/>
            </w:rPr>
          </w:pPr>
          <w:r>
            <w:rPr>
              <w:rFonts w:ascii="Arial" w:hAnsi="Arial" w:cs="Arial"/>
              <w:b/>
              <w:bCs/>
              <w:sz w:val="18"/>
              <w:szCs w:val="18"/>
            </w:rPr>
            <w:t>Last Reviewed/Update Date</w:t>
          </w:r>
        </w:p>
      </w:tc>
      <w:tc>
        <w:tcPr>
          <w:tcW w:w="1843" w:type="dxa"/>
          <w:vAlign w:val="center"/>
        </w:tcPr>
        <w:p w14:paraId="6AEDADA6" w14:textId="1BE03720" w:rsidR="00051D77" w:rsidRDefault="00051D77" w:rsidP="00623A8E">
          <w:pPr>
            <w:pStyle w:val="Header"/>
            <w:rPr>
              <w:rFonts w:ascii="Arial" w:hAnsi="Arial" w:cs="Arial"/>
              <w:sz w:val="18"/>
              <w:szCs w:val="18"/>
            </w:rPr>
          </w:pPr>
          <w:r>
            <w:rPr>
              <w:rFonts w:ascii="Arial" w:hAnsi="Arial" w:cs="Arial"/>
              <w:sz w:val="18"/>
              <w:szCs w:val="18"/>
            </w:rPr>
            <w:t>08/23/2017</w:t>
          </w:r>
        </w:p>
      </w:tc>
    </w:tr>
    <w:tr w:rsidR="00623A8E" w14:paraId="502ABC70" w14:textId="77777777" w:rsidTr="00B70362">
      <w:trPr>
        <w:trHeight w:val="360"/>
      </w:trPr>
      <w:tc>
        <w:tcPr>
          <w:tcW w:w="1620" w:type="dxa"/>
          <w:vAlign w:val="center"/>
        </w:tcPr>
        <w:p w14:paraId="15399BD7" w14:textId="53771EAA" w:rsidR="00623A8E" w:rsidRDefault="00623A8E" w:rsidP="00623A8E">
          <w:pPr>
            <w:pStyle w:val="Header"/>
            <w:rPr>
              <w:rFonts w:ascii="Arial" w:hAnsi="Arial" w:cs="Arial"/>
              <w:b/>
              <w:bCs/>
              <w:sz w:val="18"/>
              <w:szCs w:val="18"/>
            </w:rPr>
          </w:pPr>
          <w:r>
            <w:rPr>
              <w:rFonts w:ascii="Arial" w:hAnsi="Arial" w:cs="Arial"/>
              <w:b/>
              <w:bCs/>
              <w:sz w:val="18"/>
              <w:szCs w:val="18"/>
            </w:rPr>
            <w:t>SOP Owner</w:t>
          </w:r>
        </w:p>
      </w:tc>
      <w:tc>
        <w:tcPr>
          <w:tcW w:w="3060" w:type="dxa"/>
          <w:vAlign w:val="center"/>
        </w:tcPr>
        <w:p w14:paraId="5E1C53AE" w14:textId="77777777" w:rsidR="00623A8E" w:rsidRDefault="00623A8E" w:rsidP="00623A8E">
          <w:pPr>
            <w:pStyle w:val="Header"/>
            <w:rPr>
              <w:rFonts w:ascii="Arial" w:hAnsi="Arial" w:cs="Arial"/>
              <w:sz w:val="18"/>
              <w:szCs w:val="18"/>
            </w:rPr>
          </w:pPr>
          <w:r>
            <w:rPr>
              <w:rFonts w:ascii="Arial" w:hAnsi="Arial" w:cs="Arial"/>
              <w:sz w:val="18"/>
              <w:szCs w:val="18"/>
            </w:rPr>
            <w:t>TBD</w:t>
          </w:r>
        </w:p>
      </w:tc>
      <w:tc>
        <w:tcPr>
          <w:tcW w:w="2700" w:type="dxa"/>
          <w:vAlign w:val="center"/>
        </w:tcPr>
        <w:p w14:paraId="7FC32C79" w14:textId="77777777" w:rsidR="00623A8E" w:rsidRDefault="00623A8E" w:rsidP="00623A8E">
          <w:pPr>
            <w:pStyle w:val="Header"/>
            <w:rPr>
              <w:rFonts w:ascii="Arial" w:hAnsi="Arial" w:cs="Arial"/>
              <w:b/>
              <w:bCs/>
              <w:sz w:val="18"/>
              <w:szCs w:val="18"/>
            </w:rPr>
          </w:pPr>
          <w:r>
            <w:rPr>
              <w:rFonts w:ascii="Arial" w:hAnsi="Arial" w:cs="Arial"/>
              <w:b/>
              <w:bCs/>
              <w:sz w:val="18"/>
              <w:szCs w:val="18"/>
            </w:rPr>
            <w:t>Approval</w:t>
          </w:r>
        </w:p>
      </w:tc>
      <w:tc>
        <w:tcPr>
          <w:tcW w:w="1843" w:type="dxa"/>
          <w:vAlign w:val="center"/>
        </w:tcPr>
        <w:p w14:paraId="7D8E1E3B" w14:textId="77777777" w:rsidR="00623A8E" w:rsidRDefault="00623A8E" w:rsidP="00623A8E">
          <w:pPr>
            <w:pStyle w:val="Header"/>
            <w:rPr>
              <w:rFonts w:ascii="Arial" w:hAnsi="Arial" w:cs="Arial"/>
              <w:sz w:val="18"/>
              <w:szCs w:val="18"/>
            </w:rPr>
          </w:pPr>
        </w:p>
      </w:tc>
    </w:tr>
  </w:tbl>
  <w:p w14:paraId="4FD3F072" w14:textId="16870322" w:rsidR="00623A8E" w:rsidRDefault="00623A8E">
    <w:pPr>
      <w:pStyle w:val="Header"/>
    </w:pPr>
  </w:p>
  <w:p w14:paraId="2A1819A5" w14:textId="77777777" w:rsidR="00623A8E" w:rsidRDefault="00623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5F"/>
    <w:multiLevelType w:val="hybridMultilevel"/>
    <w:tmpl w:val="3572B5C8"/>
    <w:lvl w:ilvl="0" w:tplc="1AB4E964">
      <w:start w:val="1"/>
      <w:numFmt w:val="upp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77B14"/>
    <w:multiLevelType w:val="hybridMultilevel"/>
    <w:tmpl w:val="966E7B84"/>
    <w:lvl w:ilvl="0" w:tplc="CAEEA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45F21"/>
    <w:multiLevelType w:val="hybridMultilevel"/>
    <w:tmpl w:val="5E72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51D7"/>
    <w:multiLevelType w:val="hybridMultilevel"/>
    <w:tmpl w:val="F14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A"/>
    <w:multiLevelType w:val="hybridMultilevel"/>
    <w:tmpl w:val="44CE18D4"/>
    <w:lvl w:ilvl="0" w:tplc="1E6C5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64D37"/>
    <w:multiLevelType w:val="hybridMultilevel"/>
    <w:tmpl w:val="7962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9498F"/>
    <w:multiLevelType w:val="hybridMultilevel"/>
    <w:tmpl w:val="58EA8E50"/>
    <w:lvl w:ilvl="0" w:tplc="2AE4B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892F09"/>
    <w:multiLevelType w:val="hybridMultilevel"/>
    <w:tmpl w:val="6E68FD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D2D14"/>
    <w:multiLevelType w:val="hybridMultilevel"/>
    <w:tmpl w:val="31889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625FA"/>
    <w:multiLevelType w:val="hybridMultilevel"/>
    <w:tmpl w:val="187494A6"/>
    <w:lvl w:ilvl="0" w:tplc="4F84098E">
      <w:start w:val="1"/>
      <w:numFmt w:val="decimal"/>
      <w:lvlText w:val="%1."/>
      <w:lvlJc w:val="left"/>
      <w:pPr>
        <w:ind w:left="720" w:hanging="360"/>
      </w:pPr>
      <w:rPr>
        <w:rFonts w:hint="default"/>
        <w:b w:val="0"/>
      </w:rPr>
    </w:lvl>
    <w:lvl w:ilvl="1" w:tplc="0928B2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125B2"/>
    <w:multiLevelType w:val="hybridMultilevel"/>
    <w:tmpl w:val="CE74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0833"/>
    <w:multiLevelType w:val="hybridMultilevel"/>
    <w:tmpl w:val="939A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17AD6"/>
    <w:multiLevelType w:val="hybridMultilevel"/>
    <w:tmpl w:val="DA2EAF8A"/>
    <w:lvl w:ilvl="0" w:tplc="EE9A3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52AE5"/>
    <w:multiLevelType w:val="hybridMultilevel"/>
    <w:tmpl w:val="6DDAC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767B"/>
    <w:multiLevelType w:val="hybridMultilevel"/>
    <w:tmpl w:val="94C2609E"/>
    <w:lvl w:ilvl="0" w:tplc="A3A2F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C6917"/>
    <w:multiLevelType w:val="hybridMultilevel"/>
    <w:tmpl w:val="AC2C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C708F"/>
    <w:multiLevelType w:val="hybridMultilevel"/>
    <w:tmpl w:val="D772A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44BD7"/>
    <w:multiLevelType w:val="hybridMultilevel"/>
    <w:tmpl w:val="FEEC6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65126"/>
    <w:multiLevelType w:val="hybridMultilevel"/>
    <w:tmpl w:val="2B407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2607A"/>
    <w:multiLevelType w:val="hybridMultilevel"/>
    <w:tmpl w:val="50A2DF2E"/>
    <w:lvl w:ilvl="0" w:tplc="E0C69E2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1"/>
  </w:num>
  <w:num w:numId="5">
    <w:abstractNumId w:val="3"/>
  </w:num>
  <w:num w:numId="6">
    <w:abstractNumId w:val="7"/>
  </w:num>
  <w:num w:numId="7">
    <w:abstractNumId w:val="8"/>
  </w:num>
  <w:num w:numId="8">
    <w:abstractNumId w:val="5"/>
  </w:num>
  <w:num w:numId="9">
    <w:abstractNumId w:val="17"/>
  </w:num>
  <w:num w:numId="10">
    <w:abstractNumId w:val="20"/>
  </w:num>
  <w:num w:numId="11">
    <w:abstractNumId w:val="18"/>
  </w:num>
  <w:num w:numId="12">
    <w:abstractNumId w:val="15"/>
  </w:num>
  <w:num w:numId="13">
    <w:abstractNumId w:val="0"/>
  </w:num>
  <w:num w:numId="14">
    <w:abstractNumId w:val="16"/>
  </w:num>
  <w:num w:numId="15">
    <w:abstractNumId w:val="13"/>
  </w:num>
  <w:num w:numId="16">
    <w:abstractNumId w:val="10"/>
  </w:num>
  <w:num w:numId="17">
    <w:abstractNumId w:val="12"/>
  </w:num>
  <w:num w:numId="18">
    <w:abstractNumId w:val="2"/>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7"/>
    <w:rsid w:val="00005D29"/>
    <w:rsid w:val="00033649"/>
    <w:rsid w:val="00051D77"/>
    <w:rsid w:val="00085B67"/>
    <w:rsid w:val="000A3A80"/>
    <w:rsid w:val="00171F0F"/>
    <w:rsid w:val="001E3E72"/>
    <w:rsid w:val="00214FAE"/>
    <w:rsid w:val="00226B35"/>
    <w:rsid w:val="00235577"/>
    <w:rsid w:val="00267594"/>
    <w:rsid w:val="00285626"/>
    <w:rsid w:val="002A3518"/>
    <w:rsid w:val="002B01BB"/>
    <w:rsid w:val="002D2268"/>
    <w:rsid w:val="002E0DA2"/>
    <w:rsid w:val="00346883"/>
    <w:rsid w:val="003504AF"/>
    <w:rsid w:val="00370585"/>
    <w:rsid w:val="003A321C"/>
    <w:rsid w:val="003B2A73"/>
    <w:rsid w:val="003B5694"/>
    <w:rsid w:val="003D0583"/>
    <w:rsid w:val="00433DDF"/>
    <w:rsid w:val="0049288A"/>
    <w:rsid w:val="004962BD"/>
    <w:rsid w:val="004C3D5D"/>
    <w:rsid w:val="005078FC"/>
    <w:rsid w:val="00514A08"/>
    <w:rsid w:val="00521EE7"/>
    <w:rsid w:val="00522370"/>
    <w:rsid w:val="005404F7"/>
    <w:rsid w:val="00544EE2"/>
    <w:rsid w:val="005526FC"/>
    <w:rsid w:val="005A0687"/>
    <w:rsid w:val="005A4EAF"/>
    <w:rsid w:val="00615184"/>
    <w:rsid w:val="0061637A"/>
    <w:rsid w:val="00623A8E"/>
    <w:rsid w:val="00660610"/>
    <w:rsid w:val="0066749D"/>
    <w:rsid w:val="006801CF"/>
    <w:rsid w:val="006950F6"/>
    <w:rsid w:val="006D30D0"/>
    <w:rsid w:val="00710ED6"/>
    <w:rsid w:val="00736FCB"/>
    <w:rsid w:val="00751FAF"/>
    <w:rsid w:val="00757FE5"/>
    <w:rsid w:val="007645D5"/>
    <w:rsid w:val="00764C0E"/>
    <w:rsid w:val="007918EA"/>
    <w:rsid w:val="0079452C"/>
    <w:rsid w:val="00796E6C"/>
    <w:rsid w:val="008066D2"/>
    <w:rsid w:val="008433B9"/>
    <w:rsid w:val="00872E4B"/>
    <w:rsid w:val="0091168B"/>
    <w:rsid w:val="0094639E"/>
    <w:rsid w:val="009837E3"/>
    <w:rsid w:val="00991B09"/>
    <w:rsid w:val="009A709F"/>
    <w:rsid w:val="009D73D8"/>
    <w:rsid w:val="00A16122"/>
    <w:rsid w:val="00A21118"/>
    <w:rsid w:val="00A27444"/>
    <w:rsid w:val="00A30305"/>
    <w:rsid w:val="00A60EEB"/>
    <w:rsid w:val="00A8208A"/>
    <w:rsid w:val="00A84AC3"/>
    <w:rsid w:val="00A86636"/>
    <w:rsid w:val="00A8771A"/>
    <w:rsid w:val="00AB43BA"/>
    <w:rsid w:val="00AC344D"/>
    <w:rsid w:val="00B039BD"/>
    <w:rsid w:val="00C10A9B"/>
    <w:rsid w:val="00C31F32"/>
    <w:rsid w:val="00CA6126"/>
    <w:rsid w:val="00CC58F8"/>
    <w:rsid w:val="00CC777A"/>
    <w:rsid w:val="00CF190F"/>
    <w:rsid w:val="00D06F3D"/>
    <w:rsid w:val="00DC47E2"/>
    <w:rsid w:val="00DD5BB6"/>
    <w:rsid w:val="00E038D6"/>
    <w:rsid w:val="00E179D2"/>
    <w:rsid w:val="00E43931"/>
    <w:rsid w:val="00E80A21"/>
    <w:rsid w:val="00E87A0C"/>
    <w:rsid w:val="00EB321E"/>
    <w:rsid w:val="00F465FD"/>
    <w:rsid w:val="00F6218C"/>
    <w:rsid w:val="00F645D4"/>
    <w:rsid w:val="00FA6BEA"/>
    <w:rsid w:val="00FB6A13"/>
    <w:rsid w:val="00FD2194"/>
    <w:rsid w:val="00FF1624"/>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859CCFD"/>
  <w15:chartTrackingRefBased/>
  <w15:docId w15:val="{B8659F16-0BBE-4D77-84EC-44F34D2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basedOn w:val="DefaultParagraphFont"/>
    <w:link w:val="Heading2"/>
    <w:rPr>
      <w:rFonts w:ascii="Arial" w:hAnsi="Arial" w:cs="Arial"/>
      <w:b/>
      <w:bCs/>
      <w:i/>
      <w:iCs/>
      <w:sz w:val="28"/>
      <w:szCs w:val="28"/>
      <w:lang w:val="en-US" w:eastAsia="en-US" w:bidi="ar-SA"/>
    </w:rPr>
  </w:style>
  <w:style w:type="paragraph" w:styleId="ListParagraph">
    <w:name w:val="List Paragraph"/>
    <w:basedOn w:val="Normal"/>
    <w:uiPriority w:val="34"/>
    <w:qFormat/>
    <w:rsid w:val="00033649"/>
    <w:pPr>
      <w:ind w:left="720"/>
      <w:contextualSpacing/>
    </w:pPr>
  </w:style>
  <w:style w:type="character" w:styleId="Hyperlink">
    <w:name w:val="Hyperlink"/>
    <w:basedOn w:val="DefaultParagraphFont"/>
    <w:uiPriority w:val="99"/>
    <w:rsid w:val="00751FAF"/>
    <w:rPr>
      <w:color w:val="0563C1" w:themeColor="hyperlink"/>
      <w:u w:val="single"/>
    </w:rPr>
  </w:style>
  <w:style w:type="paragraph" w:styleId="NormalWeb">
    <w:name w:val="Normal (Web)"/>
    <w:basedOn w:val="Normal"/>
    <w:uiPriority w:val="99"/>
    <w:unhideWhenUsed/>
    <w:rsid w:val="00751FAF"/>
    <w:pPr>
      <w:spacing w:before="100" w:beforeAutospacing="1" w:after="100" w:afterAutospacing="1"/>
    </w:pPr>
  </w:style>
  <w:style w:type="character" w:customStyle="1" w:styleId="apple-converted-space">
    <w:name w:val="apple-converted-space"/>
    <w:basedOn w:val="DefaultParagraphFont"/>
    <w:rsid w:val="00751FAF"/>
  </w:style>
  <w:style w:type="character" w:styleId="FollowedHyperlink">
    <w:name w:val="FollowedHyperlink"/>
    <w:basedOn w:val="DefaultParagraphFont"/>
    <w:rsid w:val="005526FC"/>
    <w:rPr>
      <w:color w:val="954F72" w:themeColor="followedHyperlink"/>
      <w:u w:val="single"/>
    </w:rPr>
  </w:style>
  <w:style w:type="character" w:styleId="CommentReference">
    <w:name w:val="annotation reference"/>
    <w:basedOn w:val="DefaultParagraphFont"/>
    <w:rsid w:val="00CC58F8"/>
    <w:rPr>
      <w:sz w:val="16"/>
      <w:szCs w:val="16"/>
    </w:rPr>
  </w:style>
  <w:style w:type="paragraph" w:styleId="CommentText">
    <w:name w:val="annotation text"/>
    <w:basedOn w:val="Normal"/>
    <w:link w:val="CommentTextChar"/>
    <w:rsid w:val="00CC58F8"/>
    <w:rPr>
      <w:sz w:val="20"/>
      <w:szCs w:val="20"/>
    </w:rPr>
  </w:style>
  <w:style w:type="character" w:customStyle="1" w:styleId="CommentTextChar">
    <w:name w:val="Comment Text Char"/>
    <w:basedOn w:val="DefaultParagraphFont"/>
    <w:link w:val="CommentText"/>
    <w:rsid w:val="00CC58F8"/>
  </w:style>
  <w:style w:type="paragraph" w:styleId="CommentSubject">
    <w:name w:val="annotation subject"/>
    <w:basedOn w:val="CommentText"/>
    <w:next w:val="CommentText"/>
    <w:link w:val="CommentSubjectChar"/>
    <w:rsid w:val="00CC58F8"/>
    <w:rPr>
      <w:b/>
      <w:bCs/>
    </w:rPr>
  </w:style>
  <w:style w:type="character" w:customStyle="1" w:styleId="CommentSubjectChar">
    <w:name w:val="Comment Subject Char"/>
    <w:basedOn w:val="CommentTextChar"/>
    <w:link w:val="CommentSubject"/>
    <w:rsid w:val="00CC58F8"/>
    <w:rPr>
      <w:b/>
      <w:bCs/>
    </w:rPr>
  </w:style>
  <w:style w:type="paragraph" w:styleId="BalloonText">
    <w:name w:val="Balloon Text"/>
    <w:basedOn w:val="Normal"/>
    <w:link w:val="BalloonTextChar"/>
    <w:rsid w:val="00CC58F8"/>
    <w:rPr>
      <w:rFonts w:ascii="Segoe UI" w:hAnsi="Segoe UI" w:cs="Segoe UI"/>
      <w:sz w:val="18"/>
      <w:szCs w:val="18"/>
    </w:rPr>
  </w:style>
  <w:style w:type="character" w:customStyle="1" w:styleId="BalloonTextChar">
    <w:name w:val="Balloon Text Char"/>
    <w:basedOn w:val="DefaultParagraphFont"/>
    <w:link w:val="BalloonText"/>
    <w:rsid w:val="00CC58F8"/>
    <w:rPr>
      <w:rFonts w:ascii="Segoe UI" w:hAnsi="Segoe UI" w:cs="Segoe UI"/>
      <w:sz w:val="18"/>
      <w:szCs w:val="18"/>
    </w:rPr>
  </w:style>
  <w:style w:type="character" w:customStyle="1" w:styleId="HeaderChar">
    <w:name w:val="Header Char"/>
    <w:basedOn w:val="DefaultParagraphFont"/>
    <w:link w:val="Header"/>
    <w:uiPriority w:val="99"/>
    <w:rsid w:val="00623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905E-833F-484C-8556-9EB43920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Susan Melcher</cp:lastModifiedBy>
  <cp:revision>3</cp:revision>
  <dcterms:created xsi:type="dcterms:W3CDTF">2017-08-23T15:06:00Z</dcterms:created>
  <dcterms:modified xsi:type="dcterms:W3CDTF">2017-08-23T15:21:00Z</dcterms:modified>
</cp:coreProperties>
</file>