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2502" w14:textId="626E5587" w:rsidR="00AB1021" w:rsidRPr="00AB1021" w:rsidRDefault="00AB1021" w:rsidP="00AB1021">
      <w:pPr>
        <w:jc w:val="center"/>
        <w:rPr>
          <w:rFonts w:ascii="Times New Roman" w:hAnsi="Times New Roman" w:cs="Times New Roman"/>
          <w:b/>
          <w:sz w:val="28"/>
          <w:szCs w:val="28"/>
        </w:rPr>
      </w:pPr>
      <w:r w:rsidRPr="00AB1021">
        <w:rPr>
          <w:rFonts w:ascii="Times New Roman" w:hAnsi="Times New Roman" w:cs="Times New Roman"/>
          <w:b/>
          <w:sz w:val="28"/>
          <w:szCs w:val="28"/>
        </w:rPr>
        <w:t>College of Engineering</w:t>
      </w:r>
    </w:p>
    <w:p w14:paraId="06CC3087" w14:textId="77777777" w:rsidR="00AB1021" w:rsidRDefault="00AB1021" w:rsidP="00AB1021">
      <w:pPr>
        <w:jc w:val="center"/>
        <w:rPr>
          <w:rFonts w:ascii="Times New Roman" w:hAnsi="Times New Roman" w:cs="Times New Roman"/>
          <w:b/>
          <w:sz w:val="28"/>
          <w:szCs w:val="28"/>
        </w:rPr>
      </w:pPr>
      <w:r w:rsidRPr="00AB1021">
        <w:rPr>
          <w:rFonts w:ascii="Times New Roman" w:hAnsi="Times New Roman" w:cs="Times New Roman"/>
          <w:b/>
          <w:sz w:val="28"/>
          <w:szCs w:val="28"/>
        </w:rPr>
        <w:t>Promotion and Tenure</w:t>
      </w:r>
    </w:p>
    <w:p w14:paraId="24895A67" w14:textId="6C833CD6" w:rsidR="00125492" w:rsidRDefault="00A7763C" w:rsidP="00AB1021">
      <w:pPr>
        <w:jc w:val="center"/>
        <w:rPr>
          <w:rFonts w:ascii="Times New Roman" w:hAnsi="Times New Roman" w:cs="Times New Roman"/>
          <w:b/>
          <w:sz w:val="28"/>
          <w:szCs w:val="28"/>
        </w:rPr>
      </w:pPr>
      <w:r>
        <w:rPr>
          <w:rFonts w:ascii="Times New Roman" w:hAnsi="Times New Roman" w:cs="Times New Roman"/>
          <w:b/>
          <w:sz w:val="28"/>
          <w:szCs w:val="28"/>
        </w:rPr>
        <w:t>202</w:t>
      </w:r>
      <w:r w:rsidR="00605C17">
        <w:rPr>
          <w:rFonts w:ascii="Times New Roman" w:hAnsi="Times New Roman" w:cs="Times New Roman"/>
          <w:b/>
          <w:sz w:val="28"/>
          <w:szCs w:val="28"/>
        </w:rPr>
        <w:t>2</w:t>
      </w:r>
      <w:r>
        <w:rPr>
          <w:rFonts w:ascii="Times New Roman" w:hAnsi="Times New Roman" w:cs="Times New Roman"/>
          <w:b/>
          <w:sz w:val="28"/>
          <w:szCs w:val="28"/>
        </w:rPr>
        <w:t xml:space="preserve"> – 202</w:t>
      </w:r>
      <w:r w:rsidR="00605C17">
        <w:rPr>
          <w:rFonts w:ascii="Times New Roman" w:hAnsi="Times New Roman" w:cs="Times New Roman"/>
          <w:b/>
          <w:sz w:val="28"/>
          <w:szCs w:val="28"/>
        </w:rPr>
        <w:t>3</w:t>
      </w:r>
      <w:r>
        <w:rPr>
          <w:rFonts w:ascii="Times New Roman" w:hAnsi="Times New Roman" w:cs="Times New Roman"/>
          <w:b/>
          <w:sz w:val="28"/>
          <w:szCs w:val="28"/>
        </w:rPr>
        <w:t xml:space="preserve"> Academic Year - </w:t>
      </w:r>
      <w:r w:rsidR="00AB1021" w:rsidRPr="00AB1021">
        <w:rPr>
          <w:rFonts w:ascii="Times New Roman" w:hAnsi="Times New Roman" w:cs="Times New Roman"/>
          <w:b/>
          <w:sz w:val="28"/>
          <w:szCs w:val="28"/>
        </w:rPr>
        <w:t>Curriculum Vitae Format</w:t>
      </w:r>
    </w:p>
    <w:p w14:paraId="3327F901" w14:textId="0635BCDF" w:rsidR="00AB1021" w:rsidRPr="00A7763C" w:rsidRDefault="00AB1021" w:rsidP="00AB1021">
      <w:pPr>
        <w:jc w:val="center"/>
        <w:rPr>
          <w:rFonts w:ascii="Times New Roman" w:hAnsi="Times New Roman" w:cs="Times New Roman"/>
          <w:b/>
          <w:sz w:val="28"/>
          <w:szCs w:val="28"/>
          <w:u w:val="single"/>
        </w:rPr>
      </w:pPr>
      <w:r w:rsidRPr="00A7763C">
        <w:rPr>
          <w:rFonts w:ascii="Times New Roman" w:hAnsi="Times New Roman" w:cs="Times New Roman"/>
          <w:b/>
          <w:sz w:val="28"/>
          <w:szCs w:val="28"/>
          <w:u w:val="single"/>
        </w:rPr>
        <w:t>Approved by COE P&amp;T Committee on January 31, 2018</w:t>
      </w:r>
    </w:p>
    <w:p w14:paraId="3E73C523" w14:textId="77777777" w:rsidR="00974298" w:rsidRDefault="00974298" w:rsidP="00974298">
      <w:pPr>
        <w:pStyle w:val="Default"/>
      </w:pPr>
    </w:p>
    <w:p w14:paraId="7A5EA7E7" w14:textId="057BB561" w:rsidR="00974298" w:rsidRDefault="00974298" w:rsidP="00783166">
      <w:pPr>
        <w:pStyle w:val="Default"/>
        <w:spacing w:after="120"/>
        <w:rPr>
          <w:sz w:val="28"/>
          <w:szCs w:val="28"/>
        </w:rPr>
      </w:pPr>
      <w:r>
        <w:rPr>
          <w:b/>
          <w:bCs/>
          <w:sz w:val="28"/>
          <w:szCs w:val="28"/>
        </w:rPr>
        <w:t xml:space="preserve">Section 0 </w:t>
      </w:r>
    </w:p>
    <w:p w14:paraId="1C5C411B" w14:textId="1847D896" w:rsidR="00974298" w:rsidRPr="00BE1C82" w:rsidRDefault="00974298" w:rsidP="00974298">
      <w:pPr>
        <w:pStyle w:val="Default"/>
      </w:pPr>
      <w:r w:rsidRPr="00BE1C82">
        <w:t xml:space="preserve">Candidate Name: </w:t>
      </w:r>
      <w:r w:rsidR="00AB1021" w:rsidRPr="00BE1C82">
        <w:rPr>
          <w:b/>
          <w:bCs/>
        </w:rPr>
        <w:t>Neal A. Lewis</w:t>
      </w:r>
      <w:r w:rsidRPr="00BE1C82">
        <w:rPr>
          <w:b/>
          <w:bCs/>
        </w:rPr>
        <w:t xml:space="preserve"> </w:t>
      </w:r>
    </w:p>
    <w:p w14:paraId="1A3A69C6" w14:textId="7994D729" w:rsidR="00974298" w:rsidRPr="00BE1C82" w:rsidRDefault="00974298" w:rsidP="00974298">
      <w:pPr>
        <w:pStyle w:val="Default"/>
      </w:pPr>
      <w:r w:rsidRPr="00BE1C82">
        <w:t>Candidate Title: Professor</w:t>
      </w:r>
      <w:r w:rsidR="00AB1021" w:rsidRPr="00BE1C82">
        <w:t xml:space="preserve"> of Practice</w:t>
      </w:r>
      <w:r w:rsidRPr="00BE1C82">
        <w:t xml:space="preserve"> </w:t>
      </w:r>
    </w:p>
    <w:p w14:paraId="4DF896EA" w14:textId="334DEFAB" w:rsidR="00974298" w:rsidRDefault="00974298" w:rsidP="00974298">
      <w:pPr>
        <w:pStyle w:val="Default"/>
      </w:pPr>
      <w:r w:rsidRPr="00BE1C82">
        <w:t xml:space="preserve">Unit Name: </w:t>
      </w:r>
      <w:r w:rsidR="00A45251">
        <w:tab/>
      </w:r>
      <w:r w:rsidR="00AB1021" w:rsidRPr="00BE1C82">
        <w:t>Master of Engineering Management</w:t>
      </w:r>
      <w:r w:rsidRPr="00BE1C82">
        <w:t xml:space="preserve"> </w:t>
      </w:r>
    </w:p>
    <w:p w14:paraId="06F9AC26" w14:textId="1008A0BB" w:rsidR="00A45251" w:rsidRPr="00BE1C82" w:rsidRDefault="00A45251" w:rsidP="00974298">
      <w:pPr>
        <w:pStyle w:val="Default"/>
      </w:pPr>
      <w:r>
        <w:tab/>
      </w:r>
      <w:r>
        <w:tab/>
        <w:t>Chemical &amp; Biomolecular Engineering</w:t>
      </w:r>
    </w:p>
    <w:p w14:paraId="54C25B82" w14:textId="44EC6765" w:rsidR="00974298" w:rsidRPr="00BE1C82" w:rsidRDefault="00974298" w:rsidP="00974298">
      <w:pPr>
        <w:pStyle w:val="Default"/>
      </w:pPr>
      <w:r w:rsidRPr="00BE1C82">
        <w:t>Office Address:</w:t>
      </w:r>
      <w:r w:rsidR="00A45251">
        <w:t xml:space="preserve"> N/A</w:t>
      </w:r>
    </w:p>
    <w:p w14:paraId="3F3D7586" w14:textId="226346A0" w:rsidR="00974298" w:rsidRPr="00BE1C82" w:rsidRDefault="00974298" w:rsidP="00974298">
      <w:pPr>
        <w:pStyle w:val="Default"/>
      </w:pPr>
      <w:r w:rsidRPr="00BE1C82">
        <w:t xml:space="preserve">Email: </w:t>
      </w:r>
      <w:r w:rsidR="00AB1021" w:rsidRPr="00BE1C82">
        <w:t>nlewis4</w:t>
      </w:r>
      <w:r w:rsidRPr="00BE1C82">
        <w:t xml:space="preserve">@unl.edu </w:t>
      </w:r>
    </w:p>
    <w:p w14:paraId="33D273B7" w14:textId="6C455806" w:rsidR="00974298" w:rsidRPr="00BE1C82" w:rsidRDefault="00974298" w:rsidP="00974298">
      <w:pPr>
        <w:pStyle w:val="Default"/>
      </w:pPr>
      <w:r w:rsidRPr="00BE1C82">
        <w:t>Phone: (</w:t>
      </w:r>
      <w:r w:rsidR="00AB1021" w:rsidRPr="00BE1C82">
        <w:t>860</w:t>
      </w:r>
      <w:r w:rsidRPr="00BE1C82">
        <w:t xml:space="preserve">) </w:t>
      </w:r>
      <w:r w:rsidR="00AB1021" w:rsidRPr="00BE1C82">
        <w:t>552</w:t>
      </w:r>
      <w:r w:rsidRPr="00BE1C82">
        <w:t>-</w:t>
      </w:r>
      <w:r w:rsidR="00AB1021" w:rsidRPr="00BE1C82">
        <w:t>9757</w:t>
      </w:r>
      <w:r w:rsidRPr="00BE1C82">
        <w:t xml:space="preserve"> </w:t>
      </w:r>
    </w:p>
    <w:p w14:paraId="3B01BFBB" w14:textId="77777777" w:rsidR="00974298" w:rsidRPr="00BE1C82" w:rsidRDefault="00974298" w:rsidP="00974298">
      <w:pPr>
        <w:pStyle w:val="Default"/>
      </w:pPr>
    </w:p>
    <w:p w14:paraId="125FDDF3" w14:textId="02D2749E" w:rsidR="00974298" w:rsidRDefault="00974298" w:rsidP="00974298">
      <w:pPr>
        <w:pStyle w:val="Default"/>
        <w:rPr>
          <w:sz w:val="23"/>
          <w:szCs w:val="23"/>
        </w:rPr>
      </w:pPr>
    </w:p>
    <w:p w14:paraId="445DD56B" w14:textId="12AD9DD7" w:rsidR="003609A7" w:rsidRPr="00BE1C82" w:rsidRDefault="00974298" w:rsidP="00974298">
      <w:pPr>
        <w:tabs>
          <w:tab w:val="left" w:pos="1440"/>
        </w:tabs>
        <w:jc w:val="both"/>
        <w:outlineLvl w:val="0"/>
        <w:rPr>
          <w:rFonts w:ascii="Times New Roman" w:hAnsi="Times New Roman" w:cs="Times New Roman"/>
          <w:b/>
          <w:bCs/>
          <w:sz w:val="28"/>
          <w:szCs w:val="28"/>
          <w:u w:val="single"/>
        </w:rPr>
      </w:pPr>
      <w:r w:rsidRPr="00BE1C82">
        <w:rPr>
          <w:rFonts w:ascii="Times New Roman" w:hAnsi="Times New Roman" w:cs="Times New Roman"/>
          <w:b/>
          <w:bCs/>
          <w:sz w:val="28"/>
          <w:szCs w:val="28"/>
          <w:u w:val="single"/>
        </w:rPr>
        <w:t xml:space="preserve">Section </w:t>
      </w:r>
      <w:proofErr w:type="gramStart"/>
      <w:r w:rsidR="003609A7" w:rsidRPr="00BE1C82">
        <w:rPr>
          <w:rFonts w:ascii="Times New Roman" w:hAnsi="Times New Roman" w:cs="Times New Roman"/>
          <w:b/>
          <w:bCs/>
          <w:sz w:val="28"/>
          <w:szCs w:val="28"/>
          <w:u w:val="single"/>
        </w:rPr>
        <w:t xml:space="preserve">1  </w:t>
      </w:r>
      <w:r w:rsidRPr="00BE1C82">
        <w:rPr>
          <w:rFonts w:ascii="Times New Roman" w:hAnsi="Times New Roman" w:cs="Times New Roman"/>
          <w:b/>
          <w:bCs/>
          <w:sz w:val="28"/>
          <w:szCs w:val="28"/>
          <w:u w:val="single"/>
        </w:rPr>
        <w:tab/>
      </w:r>
      <w:proofErr w:type="gramEnd"/>
      <w:r w:rsidR="003609A7" w:rsidRPr="00BE1C82">
        <w:rPr>
          <w:rFonts w:ascii="Times New Roman" w:hAnsi="Times New Roman" w:cs="Times New Roman"/>
          <w:b/>
          <w:bCs/>
          <w:sz w:val="28"/>
          <w:szCs w:val="28"/>
          <w:u w:val="single"/>
        </w:rPr>
        <w:t>Education and Employment History</w:t>
      </w:r>
    </w:p>
    <w:p w14:paraId="5ED145F5" w14:textId="41AB50AA" w:rsidR="00A911E1" w:rsidRDefault="00974298" w:rsidP="00974298">
      <w:pPr>
        <w:tabs>
          <w:tab w:val="left" w:pos="1080"/>
          <w:tab w:val="left" w:pos="1440"/>
        </w:tabs>
        <w:spacing w:before="120"/>
        <w:jc w:val="both"/>
        <w:outlineLvl w:val="0"/>
        <w:rPr>
          <w:rFonts w:ascii="Times New Roman" w:hAnsi="Times New Roman" w:cs="Times New Roman"/>
        </w:rPr>
      </w:pPr>
      <w:r>
        <w:rPr>
          <w:rFonts w:ascii="Times New Roman" w:hAnsi="Times New Roman" w:cs="Times New Roman"/>
          <w:b/>
          <w:bCs/>
        </w:rPr>
        <w:t xml:space="preserve">Section </w:t>
      </w:r>
      <w:r w:rsidR="003609A7">
        <w:rPr>
          <w:rFonts w:ascii="Times New Roman" w:hAnsi="Times New Roman" w:cs="Times New Roman"/>
          <w:b/>
          <w:bCs/>
        </w:rPr>
        <w:t xml:space="preserve">1.1 </w:t>
      </w:r>
      <w:r>
        <w:rPr>
          <w:rFonts w:ascii="Times New Roman" w:hAnsi="Times New Roman" w:cs="Times New Roman"/>
          <w:b/>
          <w:bCs/>
        </w:rPr>
        <w:tab/>
      </w:r>
      <w:r w:rsidR="00A911E1">
        <w:rPr>
          <w:rFonts w:ascii="Times New Roman" w:hAnsi="Times New Roman" w:cs="Times New Roman"/>
          <w:b/>
          <w:bCs/>
        </w:rPr>
        <w:t>Education</w:t>
      </w:r>
      <w:r>
        <w:rPr>
          <w:rFonts w:ascii="Times New Roman" w:hAnsi="Times New Roman" w:cs="Times New Roman"/>
          <w:b/>
          <w:bCs/>
        </w:rPr>
        <w:t xml:space="preserve"> History</w:t>
      </w:r>
    </w:p>
    <w:p w14:paraId="1D75AAE9" w14:textId="3A41042E" w:rsidR="00A911E1" w:rsidRDefault="00A911E1" w:rsidP="00B737D3">
      <w:pPr>
        <w:tabs>
          <w:tab w:val="left" w:pos="360"/>
          <w:tab w:val="left" w:pos="1080"/>
          <w:tab w:val="left" w:pos="1620"/>
          <w:tab w:val="left" w:pos="4680"/>
          <w:tab w:val="left" w:pos="7920"/>
          <w:tab w:val="right" w:pos="9360"/>
        </w:tabs>
        <w:ind w:left="720"/>
        <w:jc w:val="both"/>
        <w:outlineLvl w:val="0"/>
        <w:rPr>
          <w:rFonts w:ascii="Times New Roman" w:hAnsi="Times New Roman" w:cs="Times New Roman"/>
        </w:rPr>
      </w:pPr>
      <w:r>
        <w:rPr>
          <w:rFonts w:ascii="Times New Roman" w:hAnsi="Times New Roman" w:cs="Times New Roman"/>
        </w:rPr>
        <w:t xml:space="preserve">Ph.D. </w:t>
      </w:r>
      <w:r w:rsidR="00974298">
        <w:rPr>
          <w:rFonts w:ascii="Times New Roman" w:hAnsi="Times New Roman" w:cs="Times New Roman"/>
        </w:rPr>
        <w:tab/>
      </w:r>
      <w:r>
        <w:rPr>
          <w:rFonts w:ascii="Times New Roman" w:hAnsi="Times New Roman" w:cs="Times New Roman"/>
        </w:rPr>
        <w:t xml:space="preserve">Engineering Management </w:t>
      </w:r>
      <w:r w:rsidR="00974298">
        <w:rPr>
          <w:rFonts w:ascii="Times New Roman" w:hAnsi="Times New Roman" w:cs="Times New Roman"/>
        </w:rPr>
        <w:tab/>
      </w:r>
      <w:r w:rsidR="003609A7">
        <w:rPr>
          <w:rFonts w:ascii="Times New Roman" w:hAnsi="Times New Roman" w:cs="Times New Roman"/>
        </w:rPr>
        <w:t xml:space="preserve">University of Missouri – Rolla </w:t>
      </w:r>
      <w:r w:rsidR="00974298">
        <w:rPr>
          <w:rFonts w:ascii="Times New Roman" w:hAnsi="Times New Roman" w:cs="Times New Roman"/>
        </w:rPr>
        <w:tab/>
        <w:t xml:space="preserve">May </w:t>
      </w:r>
      <w:r>
        <w:rPr>
          <w:rFonts w:ascii="Times New Roman" w:hAnsi="Times New Roman" w:cs="Times New Roman"/>
        </w:rPr>
        <w:t>2004</w:t>
      </w:r>
    </w:p>
    <w:p w14:paraId="462A7D7E" w14:textId="370A6891" w:rsidR="00A911E1" w:rsidRDefault="00A911E1" w:rsidP="00B737D3">
      <w:pPr>
        <w:tabs>
          <w:tab w:val="left" w:pos="1080"/>
          <w:tab w:val="left" w:pos="1620"/>
          <w:tab w:val="left" w:pos="4680"/>
          <w:tab w:val="left" w:pos="7920"/>
          <w:tab w:val="right" w:pos="9360"/>
        </w:tabs>
        <w:ind w:left="720"/>
        <w:outlineLvl w:val="0"/>
        <w:rPr>
          <w:rFonts w:ascii="Times New Roman" w:hAnsi="Times New Roman" w:cs="Times New Roman"/>
        </w:rPr>
      </w:pPr>
      <w:r>
        <w:rPr>
          <w:rFonts w:ascii="Times New Roman" w:hAnsi="Times New Roman" w:cs="Times New Roman"/>
        </w:rPr>
        <w:t>M</w:t>
      </w:r>
      <w:r w:rsidR="00974298">
        <w:rPr>
          <w:rFonts w:ascii="Times New Roman" w:hAnsi="Times New Roman" w:cs="Times New Roman"/>
        </w:rPr>
        <w:t>BA</w:t>
      </w:r>
      <w:r w:rsidR="00974298">
        <w:rPr>
          <w:rFonts w:ascii="Times New Roman" w:hAnsi="Times New Roman" w:cs="Times New Roman"/>
        </w:rPr>
        <w:tab/>
      </w:r>
      <w:r>
        <w:rPr>
          <w:rFonts w:ascii="Times New Roman" w:hAnsi="Times New Roman" w:cs="Times New Roman"/>
        </w:rPr>
        <w:t xml:space="preserve">Business Administration </w:t>
      </w:r>
      <w:r w:rsidR="00974298">
        <w:rPr>
          <w:rFonts w:ascii="Times New Roman" w:hAnsi="Times New Roman" w:cs="Times New Roman"/>
        </w:rPr>
        <w:tab/>
      </w:r>
      <w:r w:rsidR="003609A7">
        <w:rPr>
          <w:rFonts w:ascii="Times New Roman" w:hAnsi="Times New Roman" w:cs="Times New Roman"/>
        </w:rPr>
        <w:t>University of New Haven</w:t>
      </w:r>
      <w:r w:rsidR="00974298">
        <w:rPr>
          <w:rFonts w:ascii="Times New Roman" w:hAnsi="Times New Roman" w:cs="Times New Roman"/>
        </w:rPr>
        <w:tab/>
        <w:t xml:space="preserve">May </w:t>
      </w:r>
      <w:r>
        <w:rPr>
          <w:rFonts w:ascii="Times New Roman" w:hAnsi="Times New Roman" w:cs="Times New Roman"/>
        </w:rPr>
        <w:t>2000</w:t>
      </w:r>
    </w:p>
    <w:p w14:paraId="671D243C" w14:textId="518C82F2" w:rsidR="00A911E1" w:rsidRDefault="00A911E1" w:rsidP="00B737D3">
      <w:pPr>
        <w:tabs>
          <w:tab w:val="left" w:pos="360"/>
          <w:tab w:val="left" w:pos="1080"/>
          <w:tab w:val="left" w:pos="1620"/>
          <w:tab w:val="left" w:pos="4680"/>
          <w:tab w:val="left" w:pos="7920"/>
          <w:tab w:val="right" w:pos="9360"/>
        </w:tabs>
        <w:ind w:left="720"/>
        <w:jc w:val="both"/>
        <w:outlineLvl w:val="0"/>
        <w:rPr>
          <w:rFonts w:ascii="Times New Roman" w:hAnsi="Times New Roman" w:cs="Times New Roman"/>
        </w:rPr>
      </w:pPr>
      <w:r>
        <w:rPr>
          <w:rFonts w:ascii="Times New Roman" w:hAnsi="Times New Roman" w:cs="Times New Roman"/>
        </w:rPr>
        <w:t xml:space="preserve">B.S. </w:t>
      </w:r>
      <w:r w:rsidR="00974298">
        <w:rPr>
          <w:rFonts w:ascii="Times New Roman" w:hAnsi="Times New Roman" w:cs="Times New Roman"/>
        </w:rPr>
        <w:tab/>
      </w:r>
      <w:r>
        <w:rPr>
          <w:rFonts w:ascii="Times New Roman" w:hAnsi="Times New Roman" w:cs="Times New Roman"/>
        </w:rPr>
        <w:t>Chemical Engineering</w:t>
      </w:r>
      <w:r w:rsidR="00974298">
        <w:rPr>
          <w:rFonts w:ascii="Times New Roman" w:hAnsi="Times New Roman" w:cs="Times New Roman"/>
        </w:rPr>
        <w:tab/>
      </w:r>
      <w:r w:rsidR="003609A7">
        <w:rPr>
          <w:rFonts w:ascii="Times New Roman" w:hAnsi="Times New Roman" w:cs="Times New Roman"/>
        </w:rPr>
        <w:t xml:space="preserve">University of Missouri – Rolla </w:t>
      </w:r>
      <w:r w:rsidR="00974298">
        <w:rPr>
          <w:rFonts w:ascii="Times New Roman" w:hAnsi="Times New Roman" w:cs="Times New Roman"/>
        </w:rPr>
        <w:tab/>
        <w:t xml:space="preserve">May </w:t>
      </w:r>
      <w:r>
        <w:rPr>
          <w:rFonts w:ascii="Times New Roman" w:hAnsi="Times New Roman" w:cs="Times New Roman"/>
        </w:rPr>
        <w:t xml:space="preserve">1974  </w:t>
      </w:r>
    </w:p>
    <w:p w14:paraId="64040D5A" w14:textId="77777777" w:rsidR="00A911E1" w:rsidRDefault="00A911E1" w:rsidP="00974298">
      <w:pPr>
        <w:tabs>
          <w:tab w:val="left" w:pos="360"/>
          <w:tab w:val="left" w:pos="1440"/>
          <w:tab w:val="left" w:pos="5040"/>
        </w:tabs>
        <w:jc w:val="both"/>
        <w:outlineLvl w:val="0"/>
        <w:rPr>
          <w:rFonts w:ascii="Times New Roman" w:hAnsi="Times New Roman" w:cs="Times New Roman"/>
        </w:rPr>
      </w:pPr>
      <w:r>
        <w:rPr>
          <w:rFonts w:ascii="Times New Roman" w:hAnsi="Times New Roman" w:cs="Times New Roman"/>
        </w:rPr>
        <w:tab/>
      </w:r>
    </w:p>
    <w:p w14:paraId="0A8123B2" w14:textId="271E20FB" w:rsidR="00A911E1" w:rsidRDefault="00974298" w:rsidP="00E17B4D">
      <w:pPr>
        <w:pStyle w:val="Heading1"/>
        <w:tabs>
          <w:tab w:val="clear" w:pos="720"/>
          <w:tab w:val="left" w:pos="1440"/>
        </w:tabs>
        <w:spacing w:before="120"/>
        <w:ind w:right="0"/>
        <w:rPr>
          <w:rFonts w:ascii="Times New Roman" w:hAnsi="Times New Roman"/>
        </w:rPr>
      </w:pPr>
      <w:bookmarkStart w:id="0" w:name="_Hlk129868284"/>
      <w:r>
        <w:rPr>
          <w:rFonts w:ascii="Times New Roman" w:hAnsi="Times New Roman"/>
        </w:rPr>
        <w:t xml:space="preserve">Section </w:t>
      </w:r>
      <w:r w:rsidR="003609A7">
        <w:rPr>
          <w:rFonts w:ascii="Times New Roman" w:hAnsi="Times New Roman"/>
        </w:rPr>
        <w:t>1.2</w:t>
      </w:r>
      <w:r w:rsidR="002568D3">
        <w:rPr>
          <w:rFonts w:ascii="Times New Roman" w:hAnsi="Times New Roman"/>
        </w:rPr>
        <w:t>.1</w:t>
      </w:r>
      <w:r w:rsidR="003609A7">
        <w:rPr>
          <w:rFonts w:ascii="Times New Roman" w:hAnsi="Times New Roman"/>
        </w:rPr>
        <w:t xml:space="preserve"> </w:t>
      </w:r>
      <w:r>
        <w:rPr>
          <w:rFonts w:ascii="Times New Roman" w:hAnsi="Times New Roman"/>
        </w:rPr>
        <w:tab/>
      </w:r>
      <w:r w:rsidR="002568D3">
        <w:rPr>
          <w:rFonts w:ascii="Times New Roman" w:hAnsi="Times New Roman"/>
        </w:rPr>
        <w:t xml:space="preserve">Academic </w:t>
      </w:r>
      <w:r w:rsidR="003609A7">
        <w:rPr>
          <w:rFonts w:ascii="Times New Roman" w:hAnsi="Times New Roman"/>
        </w:rPr>
        <w:t>Employment History</w:t>
      </w:r>
    </w:p>
    <w:bookmarkEnd w:id="0"/>
    <w:p w14:paraId="174309A8" w14:textId="2DBC3F70" w:rsidR="00EA267E" w:rsidRPr="00BE1C82" w:rsidRDefault="00974298" w:rsidP="00974298">
      <w:pPr>
        <w:tabs>
          <w:tab w:val="left" w:pos="360"/>
        </w:tabs>
        <w:rPr>
          <w:rFonts w:ascii="Times New Roman" w:hAnsi="Times New Roman" w:cs="Times New Roman"/>
          <w:bCs/>
          <w:iCs/>
          <w:u w:val="single"/>
        </w:rPr>
      </w:pPr>
      <w:r>
        <w:rPr>
          <w:rFonts w:ascii="Times New Roman" w:hAnsi="Times New Roman" w:cs="Times New Roman"/>
          <w:bCs/>
          <w:iCs/>
        </w:rPr>
        <w:tab/>
      </w:r>
      <w:r w:rsidR="00EA267E" w:rsidRPr="00BE1C82">
        <w:rPr>
          <w:rFonts w:ascii="Times New Roman" w:hAnsi="Times New Roman" w:cs="Times New Roman"/>
          <w:bCs/>
          <w:iCs/>
          <w:u w:val="single"/>
        </w:rPr>
        <w:t>University of Nebraska – Lincoln</w:t>
      </w:r>
    </w:p>
    <w:p w14:paraId="01D62908" w14:textId="68F8CDB8" w:rsidR="003609A7" w:rsidRPr="002568D3" w:rsidRDefault="000C6D98" w:rsidP="002568D3">
      <w:pPr>
        <w:tabs>
          <w:tab w:val="left" w:pos="720"/>
        </w:tabs>
        <w:ind w:left="360"/>
        <w:rPr>
          <w:rFonts w:ascii="Times New Roman" w:hAnsi="Times New Roman" w:cs="Times New Roman"/>
          <w:bCs/>
          <w:iCs/>
        </w:rPr>
      </w:pPr>
      <w:r w:rsidRPr="002568D3">
        <w:rPr>
          <w:rFonts w:ascii="Times New Roman" w:hAnsi="Times New Roman" w:cs="Times New Roman"/>
          <w:bCs/>
          <w:iCs/>
        </w:rPr>
        <w:t>Professor of Practice</w:t>
      </w:r>
      <w:r w:rsidR="003609A7" w:rsidRPr="002568D3">
        <w:rPr>
          <w:rFonts w:ascii="Times New Roman" w:hAnsi="Times New Roman" w:cs="Times New Roman"/>
          <w:bCs/>
          <w:iCs/>
        </w:rPr>
        <w:t xml:space="preserve">, </w:t>
      </w:r>
      <w:r w:rsidR="00974298" w:rsidRPr="002568D3">
        <w:rPr>
          <w:rFonts w:ascii="Times New Roman" w:hAnsi="Times New Roman" w:cs="Times New Roman"/>
          <w:bCs/>
          <w:iCs/>
        </w:rPr>
        <w:t>Master of Engineering Management (</w:t>
      </w:r>
      <w:r w:rsidR="003609A7" w:rsidRPr="002568D3">
        <w:rPr>
          <w:rFonts w:ascii="Times New Roman" w:hAnsi="Times New Roman" w:cs="Times New Roman"/>
          <w:bCs/>
          <w:iCs/>
        </w:rPr>
        <w:t>8/202</w:t>
      </w:r>
      <w:r w:rsidR="00F03B34">
        <w:rPr>
          <w:rFonts w:ascii="Times New Roman" w:hAnsi="Times New Roman" w:cs="Times New Roman"/>
          <w:bCs/>
          <w:iCs/>
        </w:rPr>
        <w:t>3</w:t>
      </w:r>
      <w:r w:rsidR="003609A7" w:rsidRPr="002568D3">
        <w:rPr>
          <w:rFonts w:ascii="Times New Roman" w:hAnsi="Times New Roman" w:cs="Times New Roman"/>
          <w:bCs/>
          <w:iCs/>
        </w:rPr>
        <w:t xml:space="preserve"> – present</w:t>
      </w:r>
      <w:r w:rsidR="00974298" w:rsidRPr="002568D3">
        <w:rPr>
          <w:rFonts w:ascii="Times New Roman" w:hAnsi="Times New Roman" w:cs="Times New Roman"/>
          <w:bCs/>
          <w:iCs/>
        </w:rPr>
        <w:t>)</w:t>
      </w:r>
      <w:r w:rsidR="00F03B34">
        <w:rPr>
          <w:rFonts w:ascii="Times New Roman" w:hAnsi="Times New Roman" w:cs="Times New Roman"/>
          <w:bCs/>
          <w:iCs/>
        </w:rPr>
        <w:t>; Assistant Professor of Practice, Master of Engineering Management (2020-2023)</w:t>
      </w:r>
    </w:p>
    <w:p w14:paraId="485802CC" w14:textId="77777777" w:rsidR="002568D3" w:rsidRDefault="002568D3" w:rsidP="002568D3">
      <w:pPr>
        <w:tabs>
          <w:tab w:val="left" w:pos="360"/>
        </w:tabs>
        <w:rPr>
          <w:rFonts w:ascii="Times New Roman" w:hAnsi="Times New Roman" w:cs="Times New Roman"/>
          <w:bCs/>
          <w:iCs/>
          <w:u w:val="single"/>
        </w:rPr>
      </w:pPr>
    </w:p>
    <w:p w14:paraId="1409ABBC" w14:textId="737017A2" w:rsidR="002568D3" w:rsidRPr="008E2142" w:rsidRDefault="002568D3" w:rsidP="002568D3">
      <w:pPr>
        <w:tabs>
          <w:tab w:val="left" w:pos="360"/>
        </w:tabs>
        <w:rPr>
          <w:rFonts w:ascii="Times New Roman" w:hAnsi="Times New Roman" w:cs="Times New Roman"/>
          <w:bCs/>
          <w:iCs/>
        </w:rPr>
      </w:pPr>
      <w:r w:rsidRPr="002568D3">
        <w:rPr>
          <w:rFonts w:ascii="Times New Roman" w:hAnsi="Times New Roman" w:cs="Times New Roman"/>
          <w:bCs/>
          <w:iCs/>
        </w:rPr>
        <w:tab/>
      </w:r>
      <w:r w:rsidRPr="00BE1C82">
        <w:rPr>
          <w:rFonts w:ascii="Times New Roman" w:hAnsi="Times New Roman" w:cs="Times New Roman"/>
          <w:bCs/>
          <w:iCs/>
          <w:u w:val="single"/>
        </w:rPr>
        <w:t>University of Bridgeport</w:t>
      </w:r>
      <w:r w:rsidRPr="008E2142">
        <w:rPr>
          <w:rFonts w:ascii="Times New Roman" w:hAnsi="Times New Roman" w:cs="Times New Roman"/>
          <w:bCs/>
          <w:iCs/>
        </w:rPr>
        <w:t xml:space="preserve">, </w:t>
      </w:r>
      <w:r>
        <w:rPr>
          <w:rFonts w:ascii="Times New Roman" w:hAnsi="Times New Roman" w:cs="Times New Roman"/>
          <w:bCs/>
          <w:iCs/>
        </w:rPr>
        <w:t>Bridgeport, Connecticut</w:t>
      </w:r>
    </w:p>
    <w:p w14:paraId="520E0597" w14:textId="0F7ADA97" w:rsidR="002568D3" w:rsidRPr="002568D3" w:rsidRDefault="002568D3" w:rsidP="002568D3">
      <w:pPr>
        <w:tabs>
          <w:tab w:val="left" w:pos="360"/>
        </w:tabs>
        <w:ind w:left="360"/>
        <w:rPr>
          <w:rFonts w:ascii="Times New Roman" w:hAnsi="Times New Roman" w:cs="Times New Roman"/>
          <w:bCs/>
          <w:iCs/>
        </w:rPr>
      </w:pPr>
      <w:r w:rsidRPr="002568D3">
        <w:rPr>
          <w:rFonts w:ascii="Times New Roman" w:hAnsi="Times New Roman" w:cs="Times New Roman"/>
          <w:bCs/>
          <w:iCs/>
        </w:rPr>
        <w:t xml:space="preserve">Associate Professor, </w:t>
      </w:r>
      <w:r w:rsidRPr="002568D3">
        <w:rPr>
          <w:rFonts w:ascii="Times New Roman" w:hAnsi="Times New Roman" w:cs="Times New Roman"/>
        </w:rPr>
        <w:t>Department of Technology Management, School of Engineering</w:t>
      </w:r>
      <w:r w:rsidRPr="002568D3">
        <w:rPr>
          <w:rFonts w:ascii="Times New Roman" w:hAnsi="Times New Roman" w:cs="Times New Roman"/>
          <w:bCs/>
          <w:iCs/>
        </w:rPr>
        <w:t xml:space="preserve"> (</w:t>
      </w:r>
      <w:r>
        <w:rPr>
          <w:rFonts w:ascii="Times New Roman" w:hAnsi="Times New Roman" w:cs="Times New Roman"/>
          <w:b/>
          <w:iCs/>
        </w:rPr>
        <w:t>T</w:t>
      </w:r>
      <w:r w:rsidRPr="002568D3">
        <w:rPr>
          <w:rFonts w:ascii="Times New Roman" w:hAnsi="Times New Roman" w:cs="Times New Roman"/>
          <w:b/>
          <w:iCs/>
        </w:rPr>
        <w:t>enured 2013</w:t>
      </w:r>
      <w:r w:rsidRPr="002568D3">
        <w:rPr>
          <w:rFonts w:ascii="Times New Roman" w:hAnsi="Times New Roman" w:cs="Times New Roman"/>
          <w:bCs/>
          <w:iCs/>
        </w:rPr>
        <w:t>) (2007 – 2016)</w:t>
      </w:r>
      <w:r w:rsidR="00927A54">
        <w:rPr>
          <w:rFonts w:ascii="Times New Roman" w:hAnsi="Times New Roman" w:cs="Times New Roman"/>
          <w:bCs/>
          <w:iCs/>
        </w:rPr>
        <w:t>.</w:t>
      </w:r>
    </w:p>
    <w:p w14:paraId="7EF957D4" w14:textId="77777777" w:rsidR="002568D3" w:rsidRDefault="002568D3" w:rsidP="002568D3">
      <w:pPr>
        <w:tabs>
          <w:tab w:val="left" w:pos="360"/>
        </w:tabs>
        <w:ind w:left="360"/>
        <w:rPr>
          <w:rFonts w:ascii="Times New Roman" w:hAnsi="Times New Roman" w:cs="Times New Roman"/>
          <w:bCs/>
          <w:iCs/>
        </w:rPr>
      </w:pPr>
    </w:p>
    <w:p w14:paraId="3EAB6863" w14:textId="77777777" w:rsidR="002568D3" w:rsidRPr="008E2142" w:rsidRDefault="002568D3" w:rsidP="002568D3">
      <w:pPr>
        <w:tabs>
          <w:tab w:val="left" w:pos="360"/>
        </w:tabs>
        <w:rPr>
          <w:rFonts w:ascii="Times New Roman" w:hAnsi="Times New Roman" w:cs="Times New Roman"/>
          <w:bCs/>
          <w:iCs/>
        </w:rPr>
      </w:pPr>
      <w:r>
        <w:rPr>
          <w:rFonts w:ascii="Times New Roman" w:hAnsi="Times New Roman" w:cs="Times New Roman"/>
          <w:bCs/>
          <w:iCs/>
        </w:rPr>
        <w:tab/>
      </w:r>
      <w:r w:rsidRPr="00BE1C82">
        <w:rPr>
          <w:rFonts w:ascii="Times New Roman" w:hAnsi="Times New Roman" w:cs="Times New Roman"/>
          <w:bCs/>
          <w:iCs/>
          <w:u w:val="single"/>
        </w:rPr>
        <w:t>Marshall University</w:t>
      </w:r>
      <w:r w:rsidRPr="008E2142">
        <w:rPr>
          <w:rFonts w:ascii="Times New Roman" w:hAnsi="Times New Roman" w:cs="Times New Roman"/>
          <w:bCs/>
          <w:iCs/>
        </w:rPr>
        <w:t xml:space="preserve">, </w:t>
      </w:r>
      <w:r>
        <w:rPr>
          <w:rFonts w:ascii="Times New Roman" w:hAnsi="Times New Roman" w:cs="Times New Roman"/>
          <w:bCs/>
          <w:iCs/>
        </w:rPr>
        <w:t>South Charleston, West Virginia</w:t>
      </w:r>
    </w:p>
    <w:p w14:paraId="50D067EB" w14:textId="77209E74" w:rsidR="002568D3" w:rsidRPr="002568D3" w:rsidRDefault="002568D3" w:rsidP="002568D3">
      <w:pPr>
        <w:tabs>
          <w:tab w:val="left" w:pos="360"/>
        </w:tabs>
        <w:ind w:left="360"/>
        <w:rPr>
          <w:rFonts w:ascii="Times New Roman" w:hAnsi="Times New Roman" w:cs="Times New Roman"/>
          <w:bCs/>
          <w:iCs/>
        </w:rPr>
      </w:pPr>
      <w:r w:rsidRPr="002568D3">
        <w:rPr>
          <w:rFonts w:ascii="Times New Roman" w:hAnsi="Times New Roman" w:cs="Times New Roman"/>
          <w:bCs/>
          <w:iCs/>
        </w:rPr>
        <w:t xml:space="preserve">Associate Professor and coordinator, M.S. in Technology Management program, </w:t>
      </w:r>
      <w:r w:rsidRPr="002568D3">
        <w:rPr>
          <w:rFonts w:ascii="Times New Roman" w:hAnsi="Times New Roman" w:cs="Times New Roman"/>
        </w:rPr>
        <w:t>College of Information Technology and Engineering (2004 – 2007)</w:t>
      </w:r>
      <w:r w:rsidR="00927A54">
        <w:rPr>
          <w:rFonts w:ascii="Times New Roman" w:hAnsi="Times New Roman" w:cs="Times New Roman"/>
        </w:rPr>
        <w:t>.</w:t>
      </w:r>
    </w:p>
    <w:p w14:paraId="6F947A2A" w14:textId="50050363" w:rsidR="00974298" w:rsidRDefault="00974298" w:rsidP="00974298">
      <w:pPr>
        <w:tabs>
          <w:tab w:val="left" w:pos="720"/>
        </w:tabs>
        <w:rPr>
          <w:rFonts w:ascii="Times New Roman" w:hAnsi="Times New Roman" w:cs="Times New Roman"/>
          <w:bCs/>
          <w:iCs/>
        </w:rPr>
      </w:pPr>
    </w:p>
    <w:p w14:paraId="7E4810CB" w14:textId="2B06BB65" w:rsidR="002568D3" w:rsidRPr="002568D3" w:rsidRDefault="002568D3" w:rsidP="002568D3">
      <w:pPr>
        <w:tabs>
          <w:tab w:val="left" w:pos="360"/>
        </w:tabs>
        <w:rPr>
          <w:rFonts w:ascii="Times New Roman" w:hAnsi="Times New Roman" w:cs="Times New Roman"/>
          <w:b/>
          <w:iCs/>
        </w:rPr>
      </w:pPr>
      <w:r>
        <w:rPr>
          <w:rFonts w:ascii="Times New Roman" w:hAnsi="Times New Roman" w:cs="Times New Roman"/>
          <w:bCs/>
          <w:iCs/>
        </w:rPr>
        <w:tab/>
      </w:r>
      <w:r w:rsidRPr="002568D3">
        <w:rPr>
          <w:rFonts w:ascii="Times New Roman" w:hAnsi="Times New Roman" w:cs="Times New Roman"/>
          <w:b/>
          <w:iCs/>
        </w:rPr>
        <w:t>Part Time/Adjunct</w:t>
      </w:r>
    </w:p>
    <w:p w14:paraId="3C4FDECB" w14:textId="7B83205E" w:rsidR="002568D3" w:rsidRPr="002568D3" w:rsidRDefault="002568D3" w:rsidP="002568D3">
      <w:pPr>
        <w:tabs>
          <w:tab w:val="left" w:pos="360"/>
        </w:tabs>
        <w:rPr>
          <w:rFonts w:ascii="Times New Roman" w:hAnsi="Times New Roman" w:cs="Times New Roman"/>
          <w:bCs/>
          <w:iCs/>
          <w:u w:val="single"/>
        </w:rPr>
      </w:pPr>
      <w:r>
        <w:rPr>
          <w:rFonts w:ascii="Times New Roman" w:hAnsi="Times New Roman" w:cs="Times New Roman"/>
          <w:bCs/>
          <w:iCs/>
        </w:rPr>
        <w:tab/>
      </w:r>
      <w:r w:rsidRPr="002568D3">
        <w:rPr>
          <w:rFonts w:ascii="Times New Roman" w:hAnsi="Times New Roman" w:cs="Times New Roman"/>
          <w:bCs/>
          <w:iCs/>
          <w:u w:val="single"/>
        </w:rPr>
        <w:t>University of Nebraska – Lincoln</w:t>
      </w:r>
    </w:p>
    <w:p w14:paraId="4CF782B8" w14:textId="49E3FA1A" w:rsidR="002568D3" w:rsidRPr="002568D3" w:rsidRDefault="002568D3" w:rsidP="002568D3">
      <w:pPr>
        <w:tabs>
          <w:tab w:val="left" w:pos="720"/>
        </w:tabs>
        <w:ind w:left="360"/>
        <w:rPr>
          <w:rFonts w:ascii="Times New Roman" w:hAnsi="Times New Roman" w:cs="Times New Roman"/>
          <w:bCs/>
          <w:iCs/>
        </w:rPr>
      </w:pPr>
      <w:r w:rsidRPr="002568D3">
        <w:rPr>
          <w:rFonts w:ascii="Times New Roman" w:hAnsi="Times New Roman" w:cs="Times New Roman"/>
          <w:bCs/>
          <w:iCs/>
        </w:rPr>
        <w:t>Instructor, Master of Engineering Management (11/2019 – 8/2020)</w:t>
      </w:r>
    </w:p>
    <w:p w14:paraId="3145FF87" w14:textId="4E5EA914" w:rsidR="002568D3" w:rsidRDefault="002568D3" w:rsidP="002568D3">
      <w:pPr>
        <w:tabs>
          <w:tab w:val="left" w:pos="360"/>
        </w:tabs>
        <w:rPr>
          <w:rFonts w:ascii="Times New Roman" w:hAnsi="Times New Roman" w:cs="Times New Roman"/>
          <w:bCs/>
          <w:iCs/>
        </w:rPr>
      </w:pPr>
    </w:p>
    <w:p w14:paraId="25946ACF" w14:textId="6C6E7435" w:rsidR="00D130C0" w:rsidRPr="008E2142" w:rsidRDefault="00974298" w:rsidP="00974298">
      <w:pPr>
        <w:tabs>
          <w:tab w:val="left" w:pos="360"/>
        </w:tabs>
        <w:rPr>
          <w:rFonts w:ascii="Times New Roman" w:hAnsi="Times New Roman" w:cs="Times New Roman"/>
          <w:bCs/>
          <w:iCs/>
        </w:rPr>
      </w:pPr>
      <w:r>
        <w:rPr>
          <w:rFonts w:ascii="Times New Roman" w:hAnsi="Times New Roman" w:cs="Times New Roman"/>
          <w:bCs/>
          <w:iCs/>
        </w:rPr>
        <w:tab/>
      </w:r>
      <w:r w:rsidR="00D130C0" w:rsidRPr="00BE1C82">
        <w:rPr>
          <w:rFonts w:ascii="Times New Roman" w:hAnsi="Times New Roman" w:cs="Times New Roman"/>
          <w:bCs/>
          <w:iCs/>
          <w:u w:val="single"/>
        </w:rPr>
        <w:t>Oregon State University</w:t>
      </w:r>
      <w:r>
        <w:rPr>
          <w:rFonts w:ascii="Times New Roman" w:hAnsi="Times New Roman" w:cs="Times New Roman"/>
          <w:bCs/>
          <w:iCs/>
        </w:rPr>
        <w:t>, Corvalis, Oregon</w:t>
      </w:r>
    </w:p>
    <w:p w14:paraId="49D257AC" w14:textId="42976577" w:rsidR="00D130C0" w:rsidRPr="002568D3" w:rsidRDefault="00B956C5" w:rsidP="002568D3">
      <w:pPr>
        <w:tabs>
          <w:tab w:val="left" w:pos="720"/>
        </w:tabs>
        <w:ind w:left="360"/>
        <w:rPr>
          <w:rFonts w:ascii="Times New Roman" w:hAnsi="Times New Roman" w:cs="Times New Roman"/>
          <w:bCs/>
          <w:iCs/>
        </w:rPr>
      </w:pPr>
      <w:r w:rsidRPr="002568D3">
        <w:rPr>
          <w:rFonts w:ascii="Times New Roman" w:hAnsi="Times New Roman" w:cs="Times New Roman"/>
          <w:bCs/>
          <w:iCs/>
        </w:rPr>
        <w:t>Instructor</w:t>
      </w:r>
      <w:r w:rsidR="00974298" w:rsidRPr="002568D3">
        <w:rPr>
          <w:rFonts w:ascii="Times New Roman" w:hAnsi="Times New Roman" w:cs="Times New Roman"/>
          <w:bCs/>
          <w:iCs/>
        </w:rPr>
        <w:t>, School of Mechanical, Industrial, and Manufacturing Engineering, College of Engineering (2017 – 2020)</w:t>
      </w:r>
    </w:p>
    <w:p w14:paraId="602B590C" w14:textId="5E0F2D83" w:rsidR="00CA7BCC" w:rsidRDefault="00CA7BCC">
      <w:pPr>
        <w:rPr>
          <w:rFonts w:ascii="Times New Roman" w:hAnsi="Times New Roman" w:cs="Times New Roman"/>
          <w:bCs/>
          <w:iCs/>
          <w:u w:val="single"/>
        </w:rPr>
      </w:pPr>
      <w:r>
        <w:rPr>
          <w:rFonts w:ascii="Times New Roman" w:hAnsi="Times New Roman" w:cs="Times New Roman"/>
          <w:bCs/>
          <w:iCs/>
          <w:u w:val="single"/>
        </w:rPr>
        <w:br w:type="page"/>
      </w:r>
    </w:p>
    <w:p w14:paraId="257A3E79" w14:textId="2621223E" w:rsidR="00085158" w:rsidRPr="008E2142" w:rsidRDefault="00085158" w:rsidP="00F70BFF">
      <w:pPr>
        <w:ind w:left="360"/>
        <w:rPr>
          <w:rFonts w:ascii="Times New Roman" w:hAnsi="Times New Roman" w:cs="Times New Roman"/>
          <w:bCs/>
          <w:iCs/>
        </w:rPr>
      </w:pPr>
      <w:r w:rsidRPr="00BE1C82">
        <w:rPr>
          <w:rFonts w:ascii="Times New Roman" w:hAnsi="Times New Roman" w:cs="Times New Roman"/>
          <w:bCs/>
          <w:iCs/>
          <w:u w:val="single"/>
        </w:rPr>
        <w:lastRenderedPageBreak/>
        <w:t>Fairfield University</w:t>
      </w:r>
      <w:r w:rsidR="00974298">
        <w:rPr>
          <w:rFonts w:ascii="Times New Roman" w:hAnsi="Times New Roman" w:cs="Times New Roman"/>
          <w:bCs/>
          <w:iCs/>
        </w:rPr>
        <w:t>, Fairfield, Connecticut</w:t>
      </w:r>
    </w:p>
    <w:p w14:paraId="79C23958" w14:textId="572065C5" w:rsidR="00BE1C82" w:rsidRPr="002568D3" w:rsidRDefault="00085158" w:rsidP="002568D3">
      <w:pPr>
        <w:tabs>
          <w:tab w:val="left" w:pos="360"/>
        </w:tabs>
        <w:ind w:left="360"/>
        <w:rPr>
          <w:rFonts w:ascii="Times New Roman" w:hAnsi="Times New Roman" w:cs="Times New Roman"/>
          <w:bCs/>
          <w:iCs/>
        </w:rPr>
      </w:pPr>
      <w:r w:rsidRPr="002568D3">
        <w:rPr>
          <w:rFonts w:ascii="Times New Roman" w:hAnsi="Times New Roman" w:cs="Times New Roman"/>
          <w:bCs/>
          <w:iCs/>
        </w:rPr>
        <w:t>Adjunct</w:t>
      </w:r>
      <w:r w:rsidR="00974298" w:rsidRPr="002568D3">
        <w:rPr>
          <w:rFonts w:ascii="Times New Roman" w:hAnsi="Times New Roman" w:cs="Times New Roman"/>
          <w:bCs/>
          <w:iCs/>
        </w:rPr>
        <w:t xml:space="preserve">, </w:t>
      </w:r>
      <w:r w:rsidR="00974298" w:rsidRPr="002568D3">
        <w:rPr>
          <w:rFonts w:ascii="Times New Roman" w:hAnsi="Times New Roman" w:cs="Times New Roman"/>
        </w:rPr>
        <w:t>Department of Information Systems and Operations Management, Dolan School of Business (2017 – 2020)</w:t>
      </w:r>
    </w:p>
    <w:p w14:paraId="6DA7EE57" w14:textId="77777777" w:rsidR="00974298" w:rsidRPr="00974298" w:rsidRDefault="00974298" w:rsidP="00974298">
      <w:pPr>
        <w:tabs>
          <w:tab w:val="left" w:pos="360"/>
        </w:tabs>
        <w:rPr>
          <w:rFonts w:ascii="Times New Roman" w:hAnsi="Times New Roman" w:cs="Times New Roman"/>
          <w:bCs/>
          <w:iCs/>
        </w:rPr>
      </w:pPr>
    </w:p>
    <w:p w14:paraId="7A13C772" w14:textId="2A3F932A" w:rsidR="0081080C" w:rsidRPr="008E2142" w:rsidRDefault="00974298" w:rsidP="00974298">
      <w:pPr>
        <w:tabs>
          <w:tab w:val="left" w:pos="360"/>
        </w:tabs>
        <w:rPr>
          <w:rFonts w:ascii="Times New Roman" w:hAnsi="Times New Roman" w:cs="Times New Roman"/>
          <w:bCs/>
          <w:iCs/>
        </w:rPr>
      </w:pPr>
      <w:r>
        <w:rPr>
          <w:rFonts w:ascii="Times New Roman" w:hAnsi="Times New Roman" w:cs="Times New Roman"/>
          <w:bCs/>
          <w:iCs/>
        </w:rPr>
        <w:tab/>
      </w:r>
      <w:r w:rsidR="0081080C" w:rsidRPr="00BE1C82">
        <w:rPr>
          <w:rFonts w:ascii="Times New Roman" w:hAnsi="Times New Roman" w:cs="Times New Roman"/>
          <w:bCs/>
          <w:iCs/>
          <w:u w:val="single"/>
        </w:rPr>
        <w:t>University of New Haven</w:t>
      </w:r>
      <w:r w:rsidR="0081080C" w:rsidRPr="008E2142">
        <w:rPr>
          <w:rFonts w:ascii="Times New Roman" w:hAnsi="Times New Roman" w:cs="Times New Roman"/>
          <w:bCs/>
          <w:iCs/>
        </w:rPr>
        <w:t xml:space="preserve">, </w:t>
      </w:r>
      <w:r w:rsidR="00687CAC">
        <w:rPr>
          <w:rFonts w:ascii="Times New Roman" w:hAnsi="Times New Roman" w:cs="Times New Roman"/>
          <w:bCs/>
          <w:iCs/>
        </w:rPr>
        <w:t>West Haven, Connecticut</w:t>
      </w:r>
    </w:p>
    <w:p w14:paraId="63D764BC" w14:textId="4F25F910" w:rsidR="003609A7" w:rsidRPr="002568D3" w:rsidRDefault="003609A7" w:rsidP="002568D3">
      <w:pPr>
        <w:tabs>
          <w:tab w:val="left" w:pos="360"/>
        </w:tabs>
        <w:ind w:left="360"/>
        <w:rPr>
          <w:rFonts w:ascii="Times New Roman" w:hAnsi="Times New Roman" w:cs="Times New Roman"/>
          <w:bCs/>
          <w:iCs/>
        </w:rPr>
      </w:pPr>
      <w:r w:rsidRPr="002568D3">
        <w:rPr>
          <w:rFonts w:ascii="Times New Roman" w:hAnsi="Times New Roman" w:cs="Times New Roman"/>
          <w:bCs/>
          <w:iCs/>
        </w:rPr>
        <w:t>Professional in Residence</w:t>
      </w:r>
      <w:r w:rsidR="00687CAC" w:rsidRPr="002568D3">
        <w:rPr>
          <w:rFonts w:ascii="Times New Roman" w:hAnsi="Times New Roman" w:cs="Times New Roman"/>
          <w:bCs/>
          <w:iCs/>
        </w:rPr>
        <w:t xml:space="preserve">, </w:t>
      </w:r>
      <w:r w:rsidR="00687CAC" w:rsidRPr="002568D3">
        <w:rPr>
          <w:rFonts w:ascii="Times New Roman" w:hAnsi="Times New Roman" w:cs="Times New Roman"/>
        </w:rPr>
        <w:t xml:space="preserve">Department of Mechanical and Industrial Engineering, </w:t>
      </w:r>
      <w:proofErr w:type="spellStart"/>
      <w:r w:rsidR="00687CAC" w:rsidRPr="002568D3">
        <w:rPr>
          <w:rFonts w:ascii="Times New Roman" w:hAnsi="Times New Roman" w:cs="Times New Roman"/>
        </w:rPr>
        <w:t>Tagliatela</w:t>
      </w:r>
      <w:proofErr w:type="spellEnd"/>
      <w:r w:rsidR="00687CAC" w:rsidRPr="002568D3">
        <w:rPr>
          <w:rFonts w:ascii="Times New Roman" w:hAnsi="Times New Roman" w:cs="Times New Roman"/>
        </w:rPr>
        <w:t xml:space="preserve"> College of Engineering (2016 – 2018)</w:t>
      </w:r>
      <w:r w:rsidR="00896DF6">
        <w:rPr>
          <w:rFonts w:ascii="Times New Roman" w:hAnsi="Times New Roman" w:cs="Times New Roman"/>
        </w:rPr>
        <w:t>.</w:t>
      </w:r>
    </w:p>
    <w:p w14:paraId="1D8D6930" w14:textId="06AB2F13" w:rsidR="00974298" w:rsidRDefault="00974298" w:rsidP="00974298">
      <w:pPr>
        <w:tabs>
          <w:tab w:val="left" w:pos="360"/>
        </w:tabs>
        <w:rPr>
          <w:rFonts w:ascii="Times New Roman" w:hAnsi="Times New Roman" w:cs="Times New Roman"/>
          <w:bCs/>
          <w:iCs/>
        </w:rPr>
      </w:pPr>
    </w:p>
    <w:p w14:paraId="5B527DDE" w14:textId="0DADC780" w:rsidR="00A911E1" w:rsidRPr="008E2142" w:rsidRDefault="00687CAC" w:rsidP="00927A54">
      <w:pPr>
        <w:tabs>
          <w:tab w:val="left" w:pos="360"/>
        </w:tabs>
        <w:rPr>
          <w:rFonts w:ascii="Times New Roman" w:hAnsi="Times New Roman"/>
          <w:b/>
          <w:i/>
        </w:rPr>
      </w:pPr>
      <w:r>
        <w:rPr>
          <w:rFonts w:ascii="Times New Roman" w:hAnsi="Times New Roman" w:cs="Times New Roman"/>
          <w:bCs/>
          <w:iCs/>
        </w:rPr>
        <w:tab/>
      </w:r>
      <w:r w:rsidR="00A911E1" w:rsidRPr="00BE1C82">
        <w:rPr>
          <w:rFonts w:ascii="Times New Roman" w:hAnsi="Times New Roman"/>
          <w:u w:val="single"/>
        </w:rPr>
        <w:t>University of Missouri – Rolla</w:t>
      </w:r>
      <w:r w:rsidR="00A911E1" w:rsidRPr="008E2142">
        <w:rPr>
          <w:rFonts w:ascii="Times New Roman" w:hAnsi="Times New Roman"/>
        </w:rPr>
        <w:t xml:space="preserve">, </w:t>
      </w:r>
      <w:r>
        <w:rPr>
          <w:rFonts w:ascii="Times New Roman" w:hAnsi="Times New Roman"/>
        </w:rPr>
        <w:t>Rolla, Missouri</w:t>
      </w:r>
    </w:p>
    <w:p w14:paraId="06B3A610" w14:textId="7ED0C189" w:rsidR="00A911E1" w:rsidRDefault="00A911E1" w:rsidP="00927A54">
      <w:pPr>
        <w:pStyle w:val="BodyText3"/>
        <w:tabs>
          <w:tab w:val="clear" w:pos="1440"/>
          <w:tab w:val="left" w:pos="360"/>
        </w:tabs>
        <w:ind w:left="360" w:right="0"/>
        <w:jc w:val="left"/>
        <w:outlineLvl w:val="9"/>
        <w:rPr>
          <w:rFonts w:ascii="Times New Roman" w:hAnsi="Times New Roman"/>
          <w:bCs/>
          <w:iCs/>
        </w:rPr>
      </w:pPr>
      <w:r w:rsidRPr="008E2142">
        <w:rPr>
          <w:rFonts w:ascii="Times New Roman" w:hAnsi="Times New Roman"/>
          <w:bCs/>
          <w:iCs/>
        </w:rPr>
        <w:t>Lecturer</w:t>
      </w:r>
      <w:r w:rsidR="00687CAC">
        <w:rPr>
          <w:rFonts w:ascii="Times New Roman" w:hAnsi="Times New Roman"/>
          <w:bCs/>
          <w:iCs/>
        </w:rPr>
        <w:t xml:space="preserve">, </w:t>
      </w:r>
      <w:r w:rsidR="00687CAC" w:rsidRPr="00652BE4">
        <w:rPr>
          <w:rFonts w:ascii="Times New Roman" w:hAnsi="Times New Roman"/>
        </w:rPr>
        <w:t>Engineering Management Department</w:t>
      </w:r>
      <w:r w:rsidR="00687CAC">
        <w:rPr>
          <w:rFonts w:ascii="Times New Roman" w:hAnsi="Times New Roman"/>
        </w:rPr>
        <w:t>, School of Engineering (2001 – 2004)</w:t>
      </w:r>
      <w:r w:rsidR="00896DF6">
        <w:rPr>
          <w:rFonts w:ascii="Times New Roman" w:hAnsi="Times New Roman"/>
        </w:rPr>
        <w:t>.</w:t>
      </w:r>
    </w:p>
    <w:p w14:paraId="31F0E526" w14:textId="77777777" w:rsidR="00687CAC" w:rsidRPr="008E2142" w:rsidRDefault="00687CAC" w:rsidP="00974298">
      <w:pPr>
        <w:pStyle w:val="BodyText3"/>
        <w:tabs>
          <w:tab w:val="clear" w:pos="1440"/>
          <w:tab w:val="left" w:pos="360"/>
        </w:tabs>
        <w:ind w:left="360" w:right="0"/>
        <w:jc w:val="left"/>
        <w:outlineLvl w:val="9"/>
        <w:rPr>
          <w:rFonts w:ascii="Times New Roman" w:hAnsi="Times New Roman"/>
          <w:bCs/>
          <w:iCs/>
        </w:rPr>
      </w:pPr>
    </w:p>
    <w:p w14:paraId="34F66351" w14:textId="3CAACAB6" w:rsidR="00A911E1" w:rsidRPr="008E2142" w:rsidRDefault="00687CAC" w:rsidP="00974298">
      <w:pPr>
        <w:pStyle w:val="Heading2"/>
        <w:tabs>
          <w:tab w:val="left" w:pos="360"/>
        </w:tabs>
        <w:ind w:right="0"/>
        <w:jc w:val="left"/>
        <w:rPr>
          <w:rFonts w:ascii="Times New Roman" w:hAnsi="Times New Roman"/>
          <w:b w:val="0"/>
          <w:i w:val="0"/>
        </w:rPr>
      </w:pPr>
      <w:r>
        <w:rPr>
          <w:rFonts w:ascii="Times New Roman" w:hAnsi="Times New Roman"/>
          <w:b w:val="0"/>
          <w:i w:val="0"/>
        </w:rPr>
        <w:tab/>
      </w:r>
      <w:r w:rsidR="00A911E1" w:rsidRPr="00BE1C82">
        <w:rPr>
          <w:rFonts w:ascii="Times New Roman" w:hAnsi="Times New Roman"/>
          <w:b w:val="0"/>
          <w:i w:val="0"/>
          <w:u w:val="single"/>
        </w:rPr>
        <w:t>University of New Haven</w:t>
      </w:r>
      <w:r w:rsidR="00A911E1" w:rsidRPr="008E2142">
        <w:rPr>
          <w:rFonts w:ascii="Times New Roman" w:hAnsi="Times New Roman"/>
          <w:b w:val="0"/>
          <w:i w:val="0"/>
        </w:rPr>
        <w:t xml:space="preserve">, </w:t>
      </w:r>
      <w:r>
        <w:rPr>
          <w:rFonts w:ascii="Times New Roman" w:hAnsi="Times New Roman"/>
          <w:b w:val="0"/>
          <w:i w:val="0"/>
        </w:rPr>
        <w:t>West Haven, Connecticut</w:t>
      </w:r>
    </w:p>
    <w:p w14:paraId="6B4CFA68" w14:textId="299DA619" w:rsidR="001F0D67" w:rsidRDefault="00A911E1" w:rsidP="00927A54">
      <w:pPr>
        <w:pStyle w:val="BodyText"/>
        <w:tabs>
          <w:tab w:val="left" w:pos="360"/>
        </w:tabs>
        <w:ind w:left="360" w:right="0"/>
        <w:rPr>
          <w:rFonts w:ascii="Times New Roman" w:hAnsi="Times New Roman"/>
          <w:bCs/>
          <w:iCs/>
        </w:rPr>
      </w:pPr>
      <w:r w:rsidRPr="008E2142">
        <w:rPr>
          <w:rFonts w:ascii="Times New Roman" w:hAnsi="Times New Roman"/>
          <w:bCs/>
          <w:iCs/>
        </w:rPr>
        <w:t>Adjunct Lecturer</w:t>
      </w:r>
      <w:r w:rsidR="00687CAC">
        <w:rPr>
          <w:rFonts w:ascii="Times New Roman" w:hAnsi="Times New Roman"/>
          <w:bCs/>
          <w:iCs/>
        </w:rPr>
        <w:t>, Management Department, School of Business (Winter 2001)</w:t>
      </w:r>
      <w:r w:rsidR="00896DF6">
        <w:rPr>
          <w:rFonts w:ascii="Times New Roman" w:hAnsi="Times New Roman"/>
          <w:bCs/>
          <w:iCs/>
        </w:rPr>
        <w:t>.</w:t>
      </w:r>
    </w:p>
    <w:p w14:paraId="1AD88384" w14:textId="4AD62B96" w:rsidR="00687CAC" w:rsidRDefault="00687CAC" w:rsidP="00687CAC">
      <w:pPr>
        <w:pStyle w:val="BodyText"/>
        <w:tabs>
          <w:tab w:val="left" w:pos="360"/>
        </w:tabs>
        <w:ind w:right="0"/>
        <w:rPr>
          <w:rFonts w:ascii="Times New Roman" w:hAnsi="Times New Roman"/>
          <w:bCs/>
          <w:iCs/>
        </w:rPr>
      </w:pPr>
    </w:p>
    <w:p w14:paraId="2077DFC5" w14:textId="5313C0BA" w:rsidR="002568D3" w:rsidRDefault="002568D3" w:rsidP="002568D3">
      <w:pPr>
        <w:pStyle w:val="Heading1"/>
        <w:tabs>
          <w:tab w:val="clear" w:pos="720"/>
          <w:tab w:val="left" w:pos="1440"/>
        </w:tabs>
        <w:spacing w:before="120"/>
        <w:ind w:right="0"/>
        <w:rPr>
          <w:rFonts w:ascii="Times New Roman" w:hAnsi="Times New Roman"/>
        </w:rPr>
      </w:pPr>
      <w:r>
        <w:rPr>
          <w:rFonts w:ascii="Times New Roman" w:hAnsi="Times New Roman"/>
        </w:rPr>
        <w:t xml:space="preserve">Section 1.2.2 </w:t>
      </w:r>
      <w:r>
        <w:rPr>
          <w:rFonts w:ascii="Times New Roman" w:hAnsi="Times New Roman"/>
        </w:rPr>
        <w:tab/>
        <w:t>Engineering Industry Employment History</w:t>
      </w:r>
    </w:p>
    <w:p w14:paraId="1552EE2A" w14:textId="77777777" w:rsidR="002568D3" w:rsidRPr="008E2142" w:rsidRDefault="002568D3" w:rsidP="00687CAC">
      <w:pPr>
        <w:pStyle w:val="BodyText"/>
        <w:tabs>
          <w:tab w:val="left" w:pos="360"/>
        </w:tabs>
        <w:ind w:right="0"/>
        <w:rPr>
          <w:rFonts w:ascii="Times New Roman" w:hAnsi="Times New Roman"/>
          <w:bCs/>
          <w:iCs/>
        </w:rPr>
      </w:pPr>
    </w:p>
    <w:p w14:paraId="032F5BC6" w14:textId="703F31CB" w:rsidR="00A911E1" w:rsidRPr="008E2142" w:rsidRDefault="00687CAC" w:rsidP="00974298">
      <w:pPr>
        <w:tabs>
          <w:tab w:val="left" w:pos="360"/>
        </w:tabs>
        <w:outlineLvl w:val="0"/>
        <w:rPr>
          <w:rFonts w:ascii="Times New Roman" w:hAnsi="Times New Roman" w:cs="Times New Roman"/>
          <w:bCs/>
          <w:iCs/>
        </w:rPr>
      </w:pPr>
      <w:r>
        <w:rPr>
          <w:rFonts w:ascii="Times New Roman" w:hAnsi="Times New Roman" w:cs="Times New Roman"/>
          <w:bCs/>
          <w:iCs/>
        </w:rPr>
        <w:tab/>
      </w:r>
      <w:r w:rsidR="00A911E1" w:rsidRPr="00BE1C82">
        <w:rPr>
          <w:rFonts w:ascii="Times New Roman" w:hAnsi="Times New Roman" w:cs="Times New Roman"/>
          <w:bCs/>
          <w:iCs/>
          <w:u w:val="single"/>
        </w:rPr>
        <w:t>Bayer Corporation</w:t>
      </w:r>
      <w:r w:rsidR="008E2142" w:rsidRPr="008E2142">
        <w:rPr>
          <w:rFonts w:ascii="Times New Roman" w:hAnsi="Times New Roman" w:cs="Times New Roman"/>
          <w:bCs/>
          <w:iCs/>
        </w:rPr>
        <w:t xml:space="preserve">, </w:t>
      </w:r>
      <w:r>
        <w:rPr>
          <w:rFonts w:ascii="Times New Roman" w:hAnsi="Times New Roman" w:cs="Times New Roman"/>
          <w:bCs/>
          <w:iCs/>
        </w:rPr>
        <w:t>West Haven, Connecticu</w:t>
      </w:r>
      <w:r w:rsidR="00AB1021">
        <w:rPr>
          <w:rFonts w:ascii="Times New Roman" w:hAnsi="Times New Roman" w:cs="Times New Roman"/>
          <w:bCs/>
          <w:iCs/>
        </w:rPr>
        <w:t>t</w:t>
      </w:r>
    </w:p>
    <w:p w14:paraId="443864CA" w14:textId="34BCD99C" w:rsidR="00927A54" w:rsidRPr="00927A54" w:rsidRDefault="008E2142" w:rsidP="00927A54">
      <w:pPr>
        <w:pStyle w:val="ListParagraph"/>
        <w:numPr>
          <w:ilvl w:val="0"/>
          <w:numId w:val="42"/>
        </w:numPr>
        <w:rPr>
          <w:rFonts w:ascii="Times New Roman" w:hAnsi="Times New Roman" w:cs="Times New Roman"/>
          <w:bCs/>
          <w:iCs/>
        </w:rPr>
      </w:pPr>
      <w:r w:rsidRPr="00927A54">
        <w:rPr>
          <w:rFonts w:ascii="Times New Roman" w:hAnsi="Times New Roman" w:cs="Times New Roman"/>
          <w:bCs/>
          <w:iCs/>
        </w:rPr>
        <w:t>Plant Engineer</w:t>
      </w:r>
      <w:r w:rsidR="00AB1021" w:rsidRPr="00927A54">
        <w:rPr>
          <w:rFonts w:ascii="Times New Roman" w:hAnsi="Times New Roman" w:cs="Times New Roman"/>
          <w:bCs/>
          <w:iCs/>
        </w:rPr>
        <w:t>, North American Pharmaceuticals Division (1995 – 2001)</w:t>
      </w:r>
      <w:r w:rsidR="00927A54" w:rsidRPr="00927A54">
        <w:rPr>
          <w:rFonts w:ascii="Times New Roman" w:hAnsi="Times New Roman" w:cs="Times New Roman"/>
          <w:bCs/>
          <w:iCs/>
        </w:rPr>
        <w:t xml:space="preserve">. </w:t>
      </w:r>
      <w:r w:rsidR="00927A54" w:rsidRPr="00927A54">
        <w:rPr>
          <w:rFonts w:ascii="Times New Roman" w:hAnsi="Times New Roman" w:cs="Times New Roman"/>
        </w:rPr>
        <w:t xml:space="preserve">Responsible for engineering support of the pharmaceutical manufacturing and pharmaceutical development </w:t>
      </w:r>
      <w:r w:rsidR="00896DF6">
        <w:rPr>
          <w:rFonts w:ascii="Times New Roman" w:hAnsi="Times New Roman" w:cs="Times New Roman"/>
        </w:rPr>
        <w:t>departments</w:t>
      </w:r>
      <w:r w:rsidR="00927A54" w:rsidRPr="00927A54">
        <w:rPr>
          <w:rFonts w:ascii="Times New Roman" w:hAnsi="Times New Roman" w:cs="Times New Roman"/>
        </w:rPr>
        <w:t>, including all maintenance and projects. Support work included facilities and process support, facilities and equipment maintenance, and process troubleshooting and improvement. Member of the Core Teams for two significant manufacturing facility expansions. Project manager for a number of manufacturing-related projects, and the Engineering member of several technology transfer teams. Engineering member in West Haven’s first European Union cGMP audit. Responsible for large equipment purchases, projects, and capital budgets. Supervised area plant engineers.</w:t>
      </w:r>
    </w:p>
    <w:p w14:paraId="41536EAA" w14:textId="77777777" w:rsidR="00AB1021" w:rsidRDefault="00AB1021" w:rsidP="00974298">
      <w:pPr>
        <w:tabs>
          <w:tab w:val="left" w:pos="360"/>
        </w:tabs>
        <w:rPr>
          <w:rFonts w:ascii="Times New Roman" w:hAnsi="Times New Roman" w:cs="Times New Roman"/>
          <w:bCs/>
          <w:iCs/>
        </w:rPr>
      </w:pPr>
    </w:p>
    <w:p w14:paraId="2000D18F" w14:textId="6F32A89E" w:rsidR="00A911E1" w:rsidRPr="008E2142" w:rsidRDefault="00AB1021" w:rsidP="00974298">
      <w:pPr>
        <w:tabs>
          <w:tab w:val="left" w:pos="360"/>
        </w:tabs>
        <w:rPr>
          <w:rFonts w:ascii="Times New Roman" w:hAnsi="Times New Roman" w:cs="Times New Roman"/>
          <w:bCs/>
          <w:iCs/>
        </w:rPr>
      </w:pPr>
      <w:r>
        <w:rPr>
          <w:rFonts w:ascii="Times New Roman" w:hAnsi="Times New Roman" w:cs="Times New Roman"/>
          <w:bCs/>
          <w:iCs/>
        </w:rPr>
        <w:tab/>
      </w:r>
      <w:r w:rsidR="00A911E1" w:rsidRPr="00BE1C82">
        <w:rPr>
          <w:rFonts w:ascii="Times New Roman" w:hAnsi="Times New Roman" w:cs="Times New Roman"/>
          <w:bCs/>
          <w:iCs/>
          <w:u w:val="single"/>
        </w:rPr>
        <w:t>The Procter &amp; Gamble Company</w:t>
      </w:r>
      <w:r w:rsidR="008E2142" w:rsidRPr="008E2142">
        <w:rPr>
          <w:rFonts w:ascii="Times New Roman" w:hAnsi="Times New Roman" w:cs="Times New Roman"/>
          <w:bCs/>
          <w:iCs/>
        </w:rPr>
        <w:t xml:space="preserve">, </w:t>
      </w:r>
      <w:r>
        <w:rPr>
          <w:rFonts w:ascii="Times New Roman" w:hAnsi="Times New Roman" w:cs="Times New Roman"/>
          <w:bCs/>
          <w:iCs/>
        </w:rPr>
        <w:t xml:space="preserve">multiple locations, </w:t>
      </w:r>
      <w:r w:rsidR="008E2142" w:rsidRPr="008E2142">
        <w:rPr>
          <w:rFonts w:ascii="Times New Roman" w:hAnsi="Times New Roman" w:cs="Times New Roman"/>
          <w:bCs/>
          <w:iCs/>
        </w:rPr>
        <w:t>1974 - 1995</w:t>
      </w:r>
    </w:p>
    <w:p w14:paraId="5A742979" w14:textId="590F3F6D" w:rsidR="008E2142" w:rsidRDefault="008E2142" w:rsidP="00F412CB">
      <w:pPr>
        <w:pStyle w:val="ListParagraph"/>
        <w:numPr>
          <w:ilvl w:val="0"/>
          <w:numId w:val="2"/>
        </w:numPr>
        <w:tabs>
          <w:tab w:val="left" w:pos="360"/>
        </w:tabs>
        <w:ind w:left="720"/>
        <w:rPr>
          <w:rFonts w:ascii="Times New Roman" w:hAnsi="Times New Roman" w:cs="Times New Roman"/>
        </w:rPr>
      </w:pPr>
      <w:r w:rsidRPr="00AB1021">
        <w:rPr>
          <w:rFonts w:ascii="Times New Roman" w:hAnsi="Times New Roman" w:cs="Times New Roman"/>
        </w:rPr>
        <w:t xml:space="preserve">Section Head, Product Supply Office, Skin Care, Cincinnati, Ohio </w:t>
      </w:r>
      <w:r w:rsidR="00AB1021">
        <w:rPr>
          <w:rFonts w:ascii="Times New Roman" w:hAnsi="Times New Roman" w:cs="Times New Roman"/>
        </w:rPr>
        <w:t>(19</w:t>
      </w:r>
      <w:r w:rsidRPr="00AB1021">
        <w:rPr>
          <w:rFonts w:ascii="Times New Roman" w:hAnsi="Times New Roman" w:cs="Times New Roman"/>
        </w:rPr>
        <w:t xml:space="preserve">92 – </w:t>
      </w:r>
      <w:r w:rsidR="00AB1021">
        <w:rPr>
          <w:rFonts w:ascii="Times New Roman" w:hAnsi="Times New Roman" w:cs="Times New Roman"/>
        </w:rPr>
        <w:t>19</w:t>
      </w:r>
      <w:r w:rsidRPr="00AB1021">
        <w:rPr>
          <w:rFonts w:ascii="Times New Roman" w:hAnsi="Times New Roman" w:cs="Times New Roman"/>
        </w:rPr>
        <w:t>95</w:t>
      </w:r>
      <w:r w:rsidR="00AB1021">
        <w:rPr>
          <w:rFonts w:ascii="Times New Roman" w:hAnsi="Times New Roman" w:cs="Times New Roman"/>
        </w:rPr>
        <w:t>)</w:t>
      </w:r>
      <w:r w:rsidR="00927A54">
        <w:rPr>
          <w:rFonts w:ascii="Times New Roman" w:hAnsi="Times New Roman" w:cs="Times New Roman"/>
        </w:rPr>
        <w:t>. Responsible for the package engineering section supporting the Skin Care business, and Quality Assurance for a new manufacturing facility being designed and built. Until March 1994, was responsible for manufacturing/operations planning for Bain de Soleil sun care products. Achieved the first profit for Bain de Soleil since acquisition by significantly decreasing costs without sacrificing quality.</w:t>
      </w:r>
    </w:p>
    <w:p w14:paraId="39011C67" w14:textId="77777777" w:rsidR="00927A54" w:rsidRPr="00927A54" w:rsidRDefault="00927A54" w:rsidP="00927A54">
      <w:pPr>
        <w:tabs>
          <w:tab w:val="left" w:pos="360"/>
        </w:tabs>
        <w:ind w:left="360"/>
        <w:rPr>
          <w:rFonts w:ascii="Times New Roman" w:hAnsi="Times New Roman" w:cs="Times New Roman"/>
        </w:rPr>
      </w:pPr>
    </w:p>
    <w:p w14:paraId="45945E64" w14:textId="77777777" w:rsidR="00927A54" w:rsidRPr="00927A54" w:rsidRDefault="008E2142" w:rsidP="00927A54">
      <w:pPr>
        <w:pStyle w:val="ListParagraph"/>
        <w:numPr>
          <w:ilvl w:val="0"/>
          <w:numId w:val="2"/>
        </w:numPr>
        <w:ind w:left="720"/>
        <w:rPr>
          <w:rFonts w:ascii="Times New Roman" w:hAnsi="Times New Roman" w:cs="Times New Roman"/>
        </w:rPr>
      </w:pPr>
      <w:r w:rsidRPr="00927A54">
        <w:rPr>
          <w:rFonts w:ascii="Times New Roman" w:hAnsi="Times New Roman" w:cs="Times New Roman"/>
        </w:rPr>
        <w:t>Section Head, Product Supply Office, Respiratory</w:t>
      </w:r>
      <w:r w:rsidR="00E17B4D" w:rsidRPr="00927A54">
        <w:rPr>
          <w:rFonts w:ascii="Times New Roman" w:hAnsi="Times New Roman" w:cs="Times New Roman"/>
        </w:rPr>
        <w:t xml:space="preserve"> Care</w:t>
      </w:r>
      <w:r w:rsidRPr="00927A54">
        <w:rPr>
          <w:rFonts w:ascii="Times New Roman" w:hAnsi="Times New Roman" w:cs="Times New Roman"/>
        </w:rPr>
        <w:t>, Shelton, C</w:t>
      </w:r>
      <w:r w:rsidR="00AB1021" w:rsidRPr="00927A54">
        <w:rPr>
          <w:rFonts w:ascii="Times New Roman" w:hAnsi="Times New Roman" w:cs="Times New Roman"/>
        </w:rPr>
        <w:t>onnecticut</w:t>
      </w:r>
      <w:r w:rsidRPr="00927A54">
        <w:rPr>
          <w:rFonts w:ascii="Times New Roman" w:hAnsi="Times New Roman" w:cs="Times New Roman"/>
        </w:rPr>
        <w:t xml:space="preserve"> </w:t>
      </w:r>
      <w:r w:rsidR="00AB1021" w:rsidRPr="00927A54">
        <w:rPr>
          <w:rFonts w:ascii="Times New Roman" w:hAnsi="Times New Roman" w:cs="Times New Roman"/>
        </w:rPr>
        <w:t>(19</w:t>
      </w:r>
      <w:r w:rsidRPr="00927A54">
        <w:rPr>
          <w:rFonts w:ascii="Times New Roman" w:hAnsi="Times New Roman" w:cs="Times New Roman"/>
        </w:rPr>
        <w:t xml:space="preserve">91 – </w:t>
      </w:r>
      <w:r w:rsidR="00AB1021" w:rsidRPr="00927A54">
        <w:rPr>
          <w:rFonts w:ascii="Times New Roman" w:hAnsi="Times New Roman" w:cs="Times New Roman"/>
        </w:rPr>
        <w:t>19</w:t>
      </w:r>
      <w:r w:rsidRPr="00927A54">
        <w:rPr>
          <w:rFonts w:ascii="Times New Roman" w:hAnsi="Times New Roman" w:cs="Times New Roman"/>
        </w:rPr>
        <w:t>92</w:t>
      </w:r>
      <w:r w:rsidR="00AB1021" w:rsidRPr="00927A54">
        <w:rPr>
          <w:rFonts w:ascii="Times New Roman" w:hAnsi="Times New Roman" w:cs="Times New Roman"/>
        </w:rPr>
        <w:t>)</w:t>
      </w:r>
      <w:r w:rsidR="00927A54" w:rsidRPr="00927A54">
        <w:rPr>
          <w:rFonts w:ascii="Times New Roman" w:hAnsi="Times New Roman" w:cs="Times New Roman"/>
        </w:rPr>
        <w:t xml:space="preserve">. Led the technical startups of NyQuil and </w:t>
      </w:r>
      <w:proofErr w:type="spellStart"/>
      <w:r w:rsidR="00927A54" w:rsidRPr="00927A54">
        <w:rPr>
          <w:rFonts w:ascii="Times New Roman" w:hAnsi="Times New Roman" w:cs="Times New Roman"/>
        </w:rPr>
        <w:t>DayQuil</w:t>
      </w:r>
      <w:proofErr w:type="spellEnd"/>
      <w:r w:rsidR="00927A54" w:rsidRPr="00927A54">
        <w:rPr>
          <w:rFonts w:ascii="Times New Roman" w:hAnsi="Times New Roman" w:cs="Times New Roman"/>
        </w:rPr>
        <w:t xml:space="preserve"> </w:t>
      </w:r>
      <w:proofErr w:type="spellStart"/>
      <w:r w:rsidR="00927A54" w:rsidRPr="00927A54">
        <w:rPr>
          <w:rFonts w:ascii="Times New Roman" w:hAnsi="Times New Roman" w:cs="Times New Roman"/>
        </w:rPr>
        <w:t>LiquiCaps</w:t>
      </w:r>
      <w:proofErr w:type="spellEnd"/>
      <w:r w:rsidR="00927A54" w:rsidRPr="00927A54">
        <w:rPr>
          <w:rFonts w:ascii="Times New Roman" w:hAnsi="Times New Roman" w:cs="Times New Roman"/>
        </w:rPr>
        <w:t>. Headed the teams composed of R&amp;D and Manufacturing to take the new concept from the laboratory to commercial manufacture. Also provided technical support to Vicks cough/cold brands. Moved to Cincinnati with the shutdown of the Richardson-Vicks headquarters.</w:t>
      </w:r>
    </w:p>
    <w:p w14:paraId="3567EE95" w14:textId="67F5F007" w:rsidR="008E2142" w:rsidRPr="00AB1021" w:rsidRDefault="008E2142" w:rsidP="00927A54">
      <w:pPr>
        <w:pStyle w:val="ListParagraph"/>
        <w:tabs>
          <w:tab w:val="left" w:pos="360"/>
        </w:tabs>
        <w:rPr>
          <w:rFonts w:ascii="Times New Roman" w:hAnsi="Times New Roman" w:cs="Times New Roman"/>
        </w:rPr>
      </w:pPr>
    </w:p>
    <w:p w14:paraId="6F38ABFC" w14:textId="4D26F990" w:rsidR="008E2142" w:rsidRDefault="008E2142" w:rsidP="00F412CB">
      <w:pPr>
        <w:pStyle w:val="ListParagraph"/>
        <w:numPr>
          <w:ilvl w:val="0"/>
          <w:numId w:val="2"/>
        </w:numPr>
        <w:tabs>
          <w:tab w:val="left" w:pos="360"/>
        </w:tabs>
        <w:ind w:left="720"/>
        <w:rPr>
          <w:rFonts w:ascii="Times New Roman" w:hAnsi="Times New Roman" w:cs="Times New Roman"/>
        </w:rPr>
      </w:pPr>
      <w:r w:rsidRPr="00AB1021">
        <w:rPr>
          <w:rFonts w:ascii="Times New Roman" w:hAnsi="Times New Roman" w:cs="Times New Roman"/>
        </w:rPr>
        <w:t>Manager, Duncan Hines Cookies, Jackson, T</w:t>
      </w:r>
      <w:r w:rsidR="00AB1021">
        <w:rPr>
          <w:rFonts w:ascii="Times New Roman" w:hAnsi="Times New Roman" w:cs="Times New Roman"/>
        </w:rPr>
        <w:t>ennessee</w:t>
      </w:r>
      <w:r w:rsidRPr="00AB1021">
        <w:rPr>
          <w:rFonts w:ascii="Times New Roman" w:hAnsi="Times New Roman" w:cs="Times New Roman"/>
        </w:rPr>
        <w:t xml:space="preserve"> </w:t>
      </w:r>
      <w:r w:rsidR="00AB1021">
        <w:rPr>
          <w:rFonts w:ascii="Times New Roman" w:hAnsi="Times New Roman" w:cs="Times New Roman"/>
        </w:rPr>
        <w:t>(19</w:t>
      </w:r>
      <w:r w:rsidRPr="00AB1021">
        <w:rPr>
          <w:rFonts w:ascii="Times New Roman" w:hAnsi="Times New Roman" w:cs="Times New Roman"/>
        </w:rPr>
        <w:t xml:space="preserve">85 – </w:t>
      </w:r>
      <w:r w:rsidR="00AB1021">
        <w:rPr>
          <w:rFonts w:ascii="Times New Roman" w:hAnsi="Times New Roman" w:cs="Times New Roman"/>
        </w:rPr>
        <w:t>19</w:t>
      </w:r>
      <w:r w:rsidRPr="00AB1021">
        <w:rPr>
          <w:rFonts w:ascii="Times New Roman" w:hAnsi="Times New Roman" w:cs="Times New Roman"/>
        </w:rPr>
        <w:t>90</w:t>
      </w:r>
      <w:r w:rsidR="00AB1021">
        <w:rPr>
          <w:rFonts w:ascii="Times New Roman" w:hAnsi="Times New Roman" w:cs="Times New Roman"/>
        </w:rPr>
        <w:t>)</w:t>
      </w:r>
      <w:r w:rsidR="00927A54">
        <w:rPr>
          <w:rFonts w:ascii="Times New Roman" w:hAnsi="Times New Roman" w:cs="Times New Roman"/>
        </w:rPr>
        <w:t xml:space="preserve">. Started as Technical Services Manager, and later managed the </w:t>
      </w:r>
      <w:r w:rsidR="00896DF6">
        <w:rPr>
          <w:rFonts w:ascii="Times New Roman" w:hAnsi="Times New Roman" w:cs="Times New Roman"/>
        </w:rPr>
        <w:t>operation and brand</w:t>
      </w:r>
      <w:r w:rsidR="00927A54">
        <w:rPr>
          <w:rFonts w:ascii="Times New Roman" w:hAnsi="Times New Roman" w:cs="Times New Roman"/>
        </w:rPr>
        <w:t xml:space="preserve">. Key part of the team that took Duncan Hines Cookies from a significant financial loss to a respectable profit. After the restructuring in 1987, responsible for all quality and technical support </w:t>
      </w:r>
      <w:r w:rsidR="00927A54">
        <w:rPr>
          <w:rFonts w:ascii="Times New Roman" w:hAnsi="Times New Roman" w:cs="Times New Roman"/>
        </w:rPr>
        <w:lastRenderedPageBreak/>
        <w:t>functions when headquarters support was ended. Responsible for the total operation including P</w:t>
      </w:r>
      <w:r w:rsidR="00896DF6">
        <w:rPr>
          <w:rFonts w:ascii="Times New Roman" w:hAnsi="Times New Roman" w:cs="Times New Roman"/>
        </w:rPr>
        <w:t xml:space="preserve">rofit </w:t>
      </w:r>
      <w:r w:rsidR="00927A54">
        <w:rPr>
          <w:rFonts w:ascii="Times New Roman" w:hAnsi="Times New Roman" w:cs="Times New Roman"/>
        </w:rPr>
        <w:t>&amp;</w:t>
      </w:r>
      <w:r w:rsidR="00896DF6">
        <w:rPr>
          <w:rFonts w:ascii="Times New Roman" w:hAnsi="Times New Roman" w:cs="Times New Roman"/>
        </w:rPr>
        <w:t xml:space="preserve"> </w:t>
      </w:r>
      <w:r w:rsidR="00927A54">
        <w:rPr>
          <w:rFonts w:ascii="Times New Roman" w:hAnsi="Times New Roman" w:cs="Times New Roman"/>
        </w:rPr>
        <w:t>L</w:t>
      </w:r>
      <w:r w:rsidR="00896DF6">
        <w:rPr>
          <w:rFonts w:ascii="Times New Roman" w:hAnsi="Times New Roman" w:cs="Times New Roman"/>
        </w:rPr>
        <w:t>oss</w:t>
      </w:r>
      <w:r w:rsidR="00927A54">
        <w:rPr>
          <w:rFonts w:ascii="Times New Roman" w:hAnsi="Times New Roman" w:cs="Times New Roman"/>
        </w:rPr>
        <w:t>, 1989 – 90.</w:t>
      </w:r>
    </w:p>
    <w:p w14:paraId="67DE6630" w14:textId="77777777" w:rsidR="00927A54" w:rsidRPr="00927A54" w:rsidRDefault="00927A54" w:rsidP="00927A54">
      <w:pPr>
        <w:pStyle w:val="ListParagraph"/>
        <w:rPr>
          <w:rFonts w:ascii="Times New Roman" w:hAnsi="Times New Roman" w:cs="Times New Roman"/>
        </w:rPr>
      </w:pPr>
    </w:p>
    <w:p w14:paraId="78142BB2" w14:textId="77777777" w:rsidR="00927A54" w:rsidRPr="00927A54" w:rsidRDefault="00A911E1" w:rsidP="00927A54">
      <w:pPr>
        <w:pStyle w:val="ListParagraph"/>
        <w:numPr>
          <w:ilvl w:val="0"/>
          <w:numId w:val="2"/>
        </w:numPr>
        <w:ind w:left="720"/>
        <w:rPr>
          <w:rFonts w:ascii="Times New Roman" w:hAnsi="Times New Roman" w:cs="Times New Roman"/>
        </w:rPr>
      </w:pPr>
      <w:r w:rsidRPr="00927A54">
        <w:rPr>
          <w:rFonts w:ascii="Times New Roman" w:hAnsi="Times New Roman" w:cs="Times New Roman"/>
        </w:rPr>
        <w:t>Technology Manager, Folgers Coffee, Sherman T</w:t>
      </w:r>
      <w:r w:rsidR="00AB1021" w:rsidRPr="00927A54">
        <w:rPr>
          <w:rFonts w:ascii="Times New Roman" w:hAnsi="Times New Roman" w:cs="Times New Roman"/>
        </w:rPr>
        <w:t>exas</w:t>
      </w:r>
      <w:r w:rsidRPr="00927A54">
        <w:rPr>
          <w:rFonts w:ascii="Times New Roman" w:hAnsi="Times New Roman" w:cs="Times New Roman"/>
        </w:rPr>
        <w:t xml:space="preserve"> </w:t>
      </w:r>
      <w:r w:rsidR="00AB1021" w:rsidRPr="00927A54">
        <w:rPr>
          <w:rFonts w:ascii="Times New Roman" w:hAnsi="Times New Roman" w:cs="Times New Roman"/>
        </w:rPr>
        <w:t>(19</w:t>
      </w:r>
      <w:r w:rsidR="008E2142" w:rsidRPr="00927A54">
        <w:rPr>
          <w:rFonts w:ascii="Times New Roman" w:hAnsi="Times New Roman" w:cs="Times New Roman"/>
        </w:rPr>
        <w:t xml:space="preserve">80 – </w:t>
      </w:r>
      <w:r w:rsidR="00AB1021" w:rsidRPr="00927A54">
        <w:rPr>
          <w:rFonts w:ascii="Times New Roman" w:hAnsi="Times New Roman" w:cs="Times New Roman"/>
        </w:rPr>
        <w:t>19</w:t>
      </w:r>
      <w:r w:rsidR="008E2142" w:rsidRPr="00927A54">
        <w:rPr>
          <w:rFonts w:ascii="Times New Roman" w:hAnsi="Times New Roman" w:cs="Times New Roman"/>
        </w:rPr>
        <w:t>85</w:t>
      </w:r>
      <w:r w:rsidR="00AB1021" w:rsidRPr="00927A54">
        <w:rPr>
          <w:rFonts w:ascii="Times New Roman" w:hAnsi="Times New Roman" w:cs="Times New Roman"/>
        </w:rPr>
        <w:t>)</w:t>
      </w:r>
      <w:r w:rsidR="00927A54" w:rsidRPr="00927A54">
        <w:rPr>
          <w:rFonts w:ascii="Times New Roman" w:hAnsi="Times New Roman" w:cs="Times New Roman"/>
        </w:rPr>
        <w:t>. Held a variety of assignments in instant coffee manufacturing from line management to process engineering and engineering management. Became the key process engineer and troubleshooter for the instant coffee plant, which made High Point and Folger's Instant Decaffeinated coffee. Part of the decaffeination process startup, including line management responsibility and all analytical chemistry support.</w:t>
      </w:r>
    </w:p>
    <w:p w14:paraId="6C2AC4ED" w14:textId="38DD3C95" w:rsidR="008E2142" w:rsidRPr="00927A54" w:rsidRDefault="008E2142" w:rsidP="00927A54">
      <w:pPr>
        <w:tabs>
          <w:tab w:val="left" w:pos="360"/>
        </w:tabs>
        <w:ind w:left="360"/>
        <w:rPr>
          <w:rFonts w:ascii="Times New Roman" w:hAnsi="Times New Roman" w:cs="Times New Roman"/>
        </w:rPr>
      </w:pPr>
    </w:p>
    <w:p w14:paraId="29763EDF" w14:textId="4A93BFF3" w:rsidR="00927A54" w:rsidRPr="00927A54" w:rsidRDefault="00A911E1" w:rsidP="00927A54">
      <w:pPr>
        <w:pStyle w:val="ListParagraph"/>
        <w:numPr>
          <w:ilvl w:val="0"/>
          <w:numId w:val="2"/>
        </w:numPr>
        <w:ind w:left="720"/>
        <w:rPr>
          <w:rFonts w:ascii="Times New Roman" w:hAnsi="Times New Roman" w:cs="Times New Roman"/>
        </w:rPr>
      </w:pPr>
      <w:r w:rsidRPr="00927A54">
        <w:rPr>
          <w:rFonts w:ascii="Times New Roman" w:hAnsi="Times New Roman" w:cs="Times New Roman"/>
        </w:rPr>
        <w:t>Quality Control Manager, Folgers Coffee, Kansas City, M</w:t>
      </w:r>
      <w:r w:rsidR="00AB1021" w:rsidRPr="00927A54">
        <w:rPr>
          <w:rFonts w:ascii="Times New Roman" w:hAnsi="Times New Roman" w:cs="Times New Roman"/>
        </w:rPr>
        <w:t>issouri</w:t>
      </w:r>
      <w:r w:rsidRPr="00927A54">
        <w:rPr>
          <w:rFonts w:ascii="Times New Roman" w:hAnsi="Times New Roman" w:cs="Times New Roman"/>
        </w:rPr>
        <w:t xml:space="preserve"> </w:t>
      </w:r>
      <w:r w:rsidR="00AB1021" w:rsidRPr="00927A54">
        <w:rPr>
          <w:rFonts w:ascii="Times New Roman" w:hAnsi="Times New Roman" w:cs="Times New Roman"/>
        </w:rPr>
        <w:t>(19</w:t>
      </w:r>
      <w:r w:rsidR="008E2142" w:rsidRPr="00927A54">
        <w:rPr>
          <w:rFonts w:ascii="Times New Roman" w:hAnsi="Times New Roman" w:cs="Times New Roman"/>
        </w:rPr>
        <w:t xml:space="preserve">78 – </w:t>
      </w:r>
      <w:r w:rsidR="00AB1021" w:rsidRPr="00927A54">
        <w:rPr>
          <w:rFonts w:ascii="Times New Roman" w:hAnsi="Times New Roman" w:cs="Times New Roman"/>
        </w:rPr>
        <w:t>19</w:t>
      </w:r>
      <w:r w:rsidR="008E2142" w:rsidRPr="00927A54">
        <w:rPr>
          <w:rFonts w:ascii="Times New Roman" w:hAnsi="Times New Roman" w:cs="Times New Roman"/>
        </w:rPr>
        <w:t>80</w:t>
      </w:r>
      <w:r w:rsidR="00AB1021" w:rsidRPr="00927A54">
        <w:rPr>
          <w:rFonts w:ascii="Times New Roman" w:hAnsi="Times New Roman" w:cs="Times New Roman"/>
        </w:rPr>
        <w:t>)</w:t>
      </w:r>
      <w:r w:rsidR="00927A54" w:rsidRPr="00927A54">
        <w:rPr>
          <w:rFonts w:ascii="Times New Roman" w:hAnsi="Times New Roman" w:cs="Times New Roman"/>
        </w:rPr>
        <w:t xml:space="preserve">. Managed the plant labs and was responsible for the quality of about 40% of the Folgers ground coffee sold in the U.S. at that time. </w:t>
      </w:r>
    </w:p>
    <w:p w14:paraId="3FD1A4F8" w14:textId="3856A9F5" w:rsidR="008E2142" w:rsidRPr="00927A54" w:rsidRDefault="00927A54" w:rsidP="00927A54">
      <w:pPr>
        <w:tabs>
          <w:tab w:val="left" w:pos="360"/>
        </w:tabs>
        <w:ind w:left="360"/>
        <w:rPr>
          <w:rFonts w:ascii="Times New Roman" w:hAnsi="Times New Roman" w:cs="Times New Roman"/>
        </w:rPr>
      </w:pPr>
      <w:r w:rsidRPr="00927A54">
        <w:rPr>
          <w:rFonts w:ascii="Times New Roman" w:hAnsi="Times New Roman" w:cs="Times New Roman"/>
        </w:rPr>
        <w:t xml:space="preserve"> </w:t>
      </w:r>
    </w:p>
    <w:p w14:paraId="3583C868" w14:textId="4C47258B" w:rsidR="00927A54" w:rsidRPr="00927A54" w:rsidRDefault="00A911E1" w:rsidP="00927A54">
      <w:pPr>
        <w:pStyle w:val="ListParagraph"/>
        <w:numPr>
          <w:ilvl w:val="0"/>
          <w:numId w:val="2"/>
        </w:numPr>
        <w:ind w:left="720"/>
        <w:rPr>
          <w:rFonts w:ascii="Times New Roman" w:hAnsi="Times New Roman"/>
          <w:i/>
          <w:iCs/>
        </w:rPr>
      </w:pPr>
      <w:r w:rsidRPr="00927A54">
        <w:rPr>
          <w:rFonts w:ascii="Times New Roman" w:hAnsi="Times New Roman" w:cs="Times New Roman"/>
        </w:rPr>
        <w:t xml:space="preserve">Staff Engineer, Procter &amp; Gamble, Cincinnati, Ohio </w:t>
      </w:r>
      <w:r w:rsidR="00AB1021" w:rsidRPr="00927A54">
        <w:rPr>
          <w:rFonts w:ascii="Times New Roman" w:hAnsi="Times New Roman" w:cs="Times New Roman"/>
        </w:rPr>
        <w:t>(19</w:t>
      </w:r>
      <w:r w:rsidR="008E2142" w:rsidRPr="00927A54">
        <w:rPr>
          <w:rFonts w:ascii="Times New Roman" w:hAnsi="Times New Roman" w:cs="Times New Roman"/>
        </w:rPr>
        <w:t xml:space="preserve">74 – </w:t>
      </w:r>
      <w:r w:rsidR="00AB1021" w:rsidRPr="00927A54">
        <w:rPr>
          <w:rFonts w:ascii="Times New Roman" w:hAnsi="Times New Roman" w:cs="Times New Roman"/>
        </w:rPr>
        <w:t>19</w:t>
      </w:r>
      <w:r w:rsidR="008E2142" w:rsidRPr="00927A54">
        <w:rPr>
          <w:rFonts w:ascii="Times New Roman" w:hAnsi="Times New Roman" w:cs="Times New Roman"/>
        </w:rPr>
        <w:t>78</w:t>
      </w:r>
      <w:r w:rsidR="00AB1021" w:rsidRPr="00927A54">
        <w:rPr>
          <w:rFonts w:ascii="Times New Roman" w:hAnsi="Times New Roman" w:cs="Times New Roman"/>
        </w:rPr>
        <w:t>)</w:t>
      </w:r>
      <w:r w:rsidR="00927A54" w:rsidRPr="00927A54">
        <w:rPr>
          <w:rFonts w:ascii="Times New Roman" w:hAnsi="Times New Roman" w:cs="Times New Roman"/>
        </w:rPr>
        <w:t>. Assignments included basic research, process development, products research, and technical services.</w:t>
      </w:r>
      <w:r w:rsidR="00927A54">
        <w:rPr>
          <w:rFonts w:ascii="Times New Roman" w:hAnsi="Times New Roman" w:cs="Times New Roman"/>
        </w:rPr>
        <w:t xml:space="preserve"> Two patents awarded.</w:t>
      </w:r>
    </w:p>
    <w:p w14:paraId="260E426A" w14:textId="2A3DBED7" w:rsidR="0039769B" w:rsidRDefault="0039769B" w:rsidP="00974298">
      <w:pPr>
        <w:pStyle w:val="Heading2"/>
        <w:tabs>
          <w:tab w:val="left" w:pos="360"/>
        </w:tabs>
        <w:ind w:right="0"/>
        <w:jc w:val="left"/>
        <w:rPr>
          <w:rFonts w:ascii="Times New Roman" w:hAnsi="Times New Roman"/>
          <w:i w:val="0"/>
          <w:iCs w:val="0"/>
        </w:rPr>
      </w:pPr>
    </w:p>
    <w:p w14:paraId="0728BB79" w14:textId="7EAD69A3" w:rsidR="008E2142" w:rsidRPr="00A7763C" w:rsidRDefault="00A7763C" w:rsidP="00E17B4D">
      <w:pPr>
        <w:tabs>
          <w:tab w:val="left" w:pos="360"/>
          <w:tab w:val="left" w:pos="720"/>
        </w:tabs>
        <w:spacing w:before="120"/>
        <w:rPr>
          <w:rFonts w:ascii="Times New Roman" w:hAnsi="Times New Roman" w:cs="Times New Roman"/>
          <w:b/>
          <w:bCs/>
          <w:sz w:val="28"/>
          <w:szCs w:val="28"/>
          <w:u w:val="single"/>
        </w:rPr>
      </w:pPr>
      <w:r w:rsidRPr="00A7763C">
        <w:rPr>
          <w:rFonts w:ascii="Times New Roman" w:hAnsi="Times New Roman" w:cs="Times New Roman"/>
          <w:b/>
          <w:bCs/>
          <w:sz w:val="28"/>
          <w:szCs w:val="28"/>
          <w:u w:val="single"/>
        </w:rPr>
        <w:t xml:space="preserve">Section </w:t>
      </w:r>
      <w:proofErr w:type="gramStart"/>
      <w:r w:rsidR="008E2142" w:rsidRPr="00A7763C">
        <w:rPr>
          <w:rFonts w:ascii="Times New Roman" w:hAnsi="Times New Roman" w:cs="Times New Roman"/>
          <w:b/>
          <w:bCs/>
          <w:sz w:val="28"/>
          <w:szCs w:val="28"/>
          <w:u w:val="single"/>
        </w:rPr>
        <w:t xml:space="preserve">2  </w:t>
      </w:r>
      <w:r w:rsidR="00BE1C82" w:rsidRPr="00A7763C">
        <w:rPr>
          <w:rFonts w:ascii="Times New Roman" w:hAnsi="Times New Roman" w:cs="Times New Roman"/>
          <w:b/>
          <w:bCs/>
          <w:sz w:val="28"/>
          <w:szCs w:val="28"/>
          <w:u w:val="single"/>
        </w:rPr>
        <w:tab/>
      </w:r>
      <w:proofErr w:type="gramEnd"/>
      <w:r w:rsidR="008E2142" w:rsidRPr="00A7763C">
        <w:rPr>
          <w:rFonts w:ascii="Times New Roman" w:hAnsi="Times New Roman" w:cs="Times New Roman"/>
          <w:b/>
          <w:bCs/>
          <w:sz w:val="28"/>
          <w:szCs w:val="28"/>
          <w:u w:val="single"/>
        </w:rPr>
        <w:t>Research Accomplishments</w:t>
      </w:r>
    </w:p>
    <w:p w14:paraId="2C9A134E" w14:textId="5AE38F46" w:rsidR="008E2142" w:rsidRDefault="00A7763C" w:rsidP="00A7763C">
      <w:pPr>
        <w:tabs>
          <w:tab w:val="left" w:pos="720"/>
        </w:tabs>
        <w:spacing w:before="120"/>
        <w:rPr>
          <w:rFonts w:ascii="Times New Roman" w:hAnsi="Times New Roman" w:cs="Times New Roman"/>
          <w:b/>
          <w:bCs/>
        </w:rPr>
      </w:pPr>
      <w:r>
        <w:rPr>
          <w:rFonts w:ascii="Times New Roman" w:hAnsi="Times New Roman" w:cs="Times New Roman"/>
          <w:b/>
          <w:bCs/>
        </w:rPr>
        <w:t xml:space="preserve">Section </w:t>
      </w:r>
      <w:r w:rsidR="00D414C9">
        <w:rPr>
          <w:rFonts w:ascii="Times New Roman" w:hAnsi="Times New Roman" w:cs="Times New Roman"/>
          <w:b/>
          <w:bCs/>
        </w:rPr>
        <w:t xml:space="preserve">2.1 </w:t>
      </w:r>
      <w:r>
        <w:rPr>
          <w:rFonts w:ascii="Times New Roman" w:hAnsi="Times New Roman" w:cs="Times New Roman"/>
          <w:b/>
          <w:bCs/>
        </w:rPr>
        <w:tab/>
      </w:r>
      <w:r w:rsidR="008E2142" w:rsidRPr="009706B5">
        <w:rPr>
          <w:rFonts w:ascii="Times New Roman" w:hAnsi="Times New Roman" w:cs="Times New Roman"/>
          <w:b/>
          <w:bCs/>
        </w:rPr>
        <w:t>Publication</w:t>
      </w:r>
      <w:r w:rsidR="00D414C9">
        <w:rPr>
          <w:rFonts w:ascii="Times New Roman" w:hAnsi="Times New Roman" w:cs="Times New Roman"/>
          <w:b/>
          <w:bCs/>
        </w:rPr>
        <w:t xml:space="preserve"> Record</w:t>
      </w:r>
      <w:r w:rsidR="008E2142" w:rsidRPr="009706B5">
        <w:rPr>
          <w:rFonts w:ascii="Times New Roman" w:hAnsi="Times New Roman" w:cs="Times New Roman"/>
          <w:b/>
          <w:bCs/>
        </w:rPr>
        <w:t xml:space="preserve"> </w:t>
      </w:r>
    </w:p>
    <w:p w14:paraId="4A4A2D73" w14:textId="65D57EFF" w:rsidR="00FF002C" w:rsidRPr="00FF002C" w:rsidRDefault="00415785" w:rsidP="00415785">
      <w:pPr>
        <w:spacing w:before="120"/>
        <w:ind w:left="1440" w:hanging="1440"/>
        <w:rPr>
          <w:rFonts w:ascii="Times New Roman" w:hAnsi="Times New Roman" w:cs="Times New Roman"/>
        </w:rPr>
      </w:pPr>
      <w:r>
        <w:rPr>
          <w:rFonts w:ascii="Times New Roman" w:hAnsi="Times New Roman"/>
        </w:rPr>
        <w:t xml:space="preserve">Section </w:t>
      </w:r>
      <w:r w:rsidR="00D414C9">
        <w:rPr>
          <w:rFonts w:ascii="Times New Roman" w:hAnsi="Times New Roman"/>
        </w:rPr>
        <w:t xml:space="preserve">2.1.1 </w:t>
      </w:r>
      <w:r>
        <w:rPr>
          <w:rFonts w:ascii="Times New Roman" w:hAnsi="Times New Roman"/>
        </w:rPr>
        <w:tab/>
      </w:r>
      <w:r w:rsidR="00FF002C" w:rsidRPr="00FF002C">
        <w:rPr>
          <w:rFonts w:ascii="Times New Roman" w:hAnsi="Times New Roman" w:cs="Times New Roman"/>
        </w:rPr>
        <w:t>Numbered list (in reverse chronological order) of Peer Reviewed Journal Publications in print, complete bibliographic citation including author names in order they appear on paper, full journal name, volume number, page numbers (or DOI in lieu of volume and page numbers), and % of your contribution.</w:t>
      </w:r>
    </w:p>
    <w:p w14:paraId="5CD3E61C" w14:textId="77777777" w:rsidR="00BE1C82" w:rsidRPr="00BE1C82" w:rsidRDefault="00BE1C82" w:rsidP="00BE1C82"/>
    <w:p w14:paraId="54238AA0" w14:textId="3C8444F2" w:rsidR="00D414C9" w:rsidRPr="00415785" w:rsidRDefault="00D414C9" w:rsidP="00F412CB">
      <w:pPr>
        <w:pStyle w:val="ListParagraph"/>
        <w:numPr>
          <w:ilvl w:val="0"/>
          <w:numId w:val="3"/>
        </w:numPr>
        <w:tabs>
          <w:tab w:val="left" w:pos="0"/>
        </w:tabs>
        <w:ind w:left="1080"/>
        <w:rPr>
          <w:rFonts w:ascii="Times New Roman" w:hAnsi="Times New Roman" w:cs="Times New Roman"/>
          <w:bCs/>
        </w:rPr>
      </w:pPr>
      <w:r w:rsidRPr="00BE1C82">
        <w:rPr>
          <w:rFonts w:ascii="Times New Roman" w:hAnsi="Times New Roman" w:cs="Times New Roman"/>
          <w:bCs/>
        </w:rPr>
        <w:t xml:space="preserve">Eschenbach, Ted G. and </w:t>
      </w:r>
      <w:r w:rsidRPr="0023407C">
        <w:rPr>
          <w:rFonts w:ascii="Times New Roman" w:hAnsi="Times New Roman" w:cs="Times New Roman"/>
          <w:b/>
        </w:rPr>
        <w:t>Neal A. Lewis</w:t>
      </w:r>
      <w:r w:rsidRPr="00BE1C82">
        <w:rPr>
          <w:rFonts w:ascii="Times New Roman" w:hAnsi="Times New Roman" w:cs="Times New Roman"/>
          <w:bCs/>
        </w:rPr>
        <w:t xml:space="preserve">, “Risk, Standard Deviation, and Expected Value: When Should an Individual Start Social </w:t>
      </w:r>
      <w:r w:rsidRPr="00415785">
        <w:rPr>
          <w:rFonts w:ascii="Times New Roman" w:hAnsi="Times New Roman" w:cs="Times New Roman"/>
          <w:bCs/>
        </w:rPr>
        <w:t xml:space="preserve">Security?” </w:t>
      </w:r>
      <w:r w:rsidRPr="00415785">
        <w:rPr>
          <w:rFonts w:ascii="Times New Roman" w:hAnsi="Times New Roman" w:cs="Times New Roman"/>
          <w:bCs/>
          <w:i/>
        </w:rPr>
        <w:t>The Engineering Economist</w:t>
      </w:r>
      <w:r w:rsidRPr="00415785">
        <w:rPr>
          <w:rFonts w:ascii="Times New Roman" w:hAnsi="Times New Roman" w:cs="Times New Roman"/>
          <w:bCs/>
        </w:rPr>
        <w:t>, Vol. 64, No. 1, 2019, pp. 24-39, 50%.</w:t>
      </w:r>
    </w:p>
    <w:p w14:paraId="728A0F5D" w14:textId="77777777" w:rsidR="00D414C9" w:rsidRPr="00415785" w:rsidRDefault="00D414C9" w:rsidP="00415785">
      <w:pPr>
        <w:tabs>
          <w:tab w:val="left" w:pos="0"/>
        </w:tabs>
        <w:ind w:left="1080"/>
        <w:rPr>
          <w:rFonts w:ascii="Times New Roman" w:hAnsi="Times New Roman" w:cs="Times New Roman"/>
          <w:bCs/>
        </w:rPr>
      </w:pPr>
    </w:p>
    <w:p w14:paraId="07AE1609" w14:textId="1ED9404E" w:rsidR="00D414C9" w:rsidRPr="00415785" w:rsidRDefault="00D414C9" w:rsidP="00F412CB">
      <w:pPr>
        <w:pStyle w:val="ListParagraph"/>
        <w:numPr>
          <w:ilvl w:val="0"/>
          <w:numId w:val="3"/>
        </w:numPr>
        <w:tabs>
          <w:tab w:val="left" w:pos="0"/>
        </w:tabs>
        <w:ind w:left="1080"/>
        <w:rPr>
          <w:rFonts w:ascii="Times New Roman" w:hAnsi="Times New Roman" w:cs="Times New Roman"/>
          <w:bCs/>
        </w:rPr>
      </w:pPr>
      <w:r w:rsidRPr="00415785">
        <w:rPr>
          <w:rFonts w:ascii="Times New Roman" w:hAnsi="Times New Roman" w:cs="Times New Roman"/>
          <w:b/>
        </w:rPr>
        <w:t>Lewis, Neal A.</w:t>
      </w:r>
      <w:r w:rsidRPr="00415785">
        <w:rPr>
          <w:rFonts w:ascii="Times New Roman" w:hAnsi="Times New Roman" w:cs="Times New Roman"/>
          <w:bCs/>
        </w:rPr>
        <w:t xml:space="preserve"> “Book Review: Infrastructure Investment, An Engineering Perspective,” </w:t>
      </w:r>
      <w:r w:rsidRPr="00415785">
        <w:rPr>
          <w:rFonts w:ascii="Times New Roman" w:hAnsi="Times New Roman" w:cs="Times New Roman"/>
          <w:bCs/>
          <w:i/>
        </w:rPr>
        <w:t>The Engineering Economist</w:t>
      </w:r>
      <w:r w:rsidRPr="00415785">
        <w:rPr>
          <w:rFonts w:ascii="Times New Roman" w:hAnsi="Times New Roman" w:cs="Times New Roman"/>
          <w:bCs/>
        </w:rPr>
        <w:t>, Vol. 61, No. 2, 2016, pp. 156-159, 100%.</w:t>
      </w:r>
    </w:p>
    <w:p w14:paraId="3C901A55" w14:textId="77777777" w:rsidR="00D414C9" w:rsidRPr="00415785" w:rsidRDefault="00D414C9" w:rsidP="00415785">
      <w:pPr>
        <w:tabs>
          <w:tab w:val="left" w:pos="0"/>
        </w:tabs>
        <w:ind w:left="1080"/>
        <w:rPr>
          <w:rFonts w:ascii="Times New Roman" w:hAnsi="Times New Roman" w:cs="Times New Roman"/>
          <w:bCs/>
        </w:rPr>
      </w:pPr>
    </w:p>
    <w:p w14:paraId="7F4EF828" w14:textId="1920AEB2" w:rsidR="00D414C9" w:rsidRPr="00415785" w:rsidRDefault="00D414C9" w:rsidP="00F412CB">
      <w:pPr>
        <w:pStyle w:val="ListParagraph"/>
        <w:numPr>
          <w:ilvl w:val="0"/>
          <w:numId w:val="3"/>
        </w:numPr>
        <w:tabs>
          <w:tab w:val="left" w:pos="0"/>
        </w:tabs>
        <w:ind w:left="1080"/>
        <w:rPr>
          <w:rFonts w:ascii="Times New Roman" w:hAnsi="Times New Roman" w:cs="Times New Roman"/>
          <w:bCs/>
        </w:rPr>
      </w:pPr>
      <w:r w:rsidRPr="00415785">
        <w:rPr>
          <w:rFonts w:ascii="Times New Roman" w:hAnsi="Times New Roman" w:cs="Times New Roman"/>
          <w:bCs/>
        </w:rPr>
        <w:t xml:space="preserve">Nicholls, Gillian M., </w:t>
      </w:r>
      <w:r w:rsidRPr="00415785">
        <w:rPr>
          <w:rFonts w:ascii="Times New Roman" w:hAnsi="Times New Roman" w:cs="Times New Roman"/>
          <w:b/>
        </w:rPr>
        <w:t>Neal A. Lewis</w:t>
      </w:r>
      <w:r w:rsidRPr="00415785">
        <w:rPr>
          <w:rFonts w:ascii="Times New Roman" w:hAnsi="Times New Roman" w:cs="Times New Roman"/>
          <w:bCs/>
        </w:rPr>
        <w:t xml:space="preserve">, and Ted G. Eschenbach. “Determining When Simplified Agile Project Management is Right for Small Teams,” </w:t>
      </w:r>
      <w:r w:rsidRPr="00415785">
        <w:rPr>
          <w:rFonts w:ascii="Times New Roman" w:hAnsi="Times New Roman" w:cs="Times New Roman"/>
          <w:bCs/>
          <w:i/>
        </w:rPr>
        <w:t>Engineering Management Journal</w:t>
      </w:r>
      <w:r w:rsidRPr="00415785">
        <w:rPr>
          <w:rFonts w:ascii="Times New Roman" w:hAnsi="Times New Roman" w:cs="Times New Roman"/>
          <w:bCs/>
        </w:rPr>
        <w:t xml:space="preserve">, Vol. 27, No. 1, 2015, pp. 3-10, </w:t>
      </w:r>
      <w:r w:rsidR="00FF3C25" w:rsidRPr="00415785">
        <w:rPr>
          <w:rFonts w:ascii="Times New Roman" w:hAnsi="Times New Roman" w:cs="Times New Roman"/>
          <w:bCs/>
        </w:rPr>
        <w:t>(editorially reviewed)</w:t>
      </w:r>
      <w:r w:rsidR="00761138" w:rsidRPr="00415785">
        <w:rPr>
          <w:rFonts w:ascii="Times New Roman" w:hAnsi="Times New Roman" w:cs="Times New Roman"/>
          <w:bCs/>
        </w:rPr>
        <w:t>,</w:t>
      </w:r>
      <w:r w:rsidR="00FF3C25" w:rsidRPr="00415785">
        <w:rPr>
          <w:rFonts w:ascii="Times New Roman" w:hAnsi="Times New Roman" w:cs="Times New Roman"/>
          <w:bCs/>
        </w:rPr>
        <w:t xml:space="preserve"> </w:t>
      </w:r>
      <w:r w:rsidRPr="00415785">
        <w:rPr>
          <w:rFonts w:ascii="Times New Roman" w:hAnsi="Times New Roman" w:cs="Times New Roman"/>
          <w:bCs/>
        </w:rPr>
        <w:t>30%.</w:t>
      </w:r>
    </w:p>
    <w:p w14:paraId="1393091A" w14:textId="77777777" w:rsidR="00D414C9" w:rsidRPr="00415785" w:rsidRDefault="00D414C9" w:rsidP="00415785">
      <w:pPr>
        <w:tabs>
          <w:tab w:val="left" w:pos="0"/>
        </w:tabs>
        <w:ind w:left="1080"/>
        <w:rPr>
          <w:rFonts w:ascii="Times New Roman" w:hAnsi="Times New Roman" w:cs="Times New Roman"/>
          <w:bCs/>
        </w:rPr>
      </w:pPr>
    </w:p>
    <w:p w14:paraId="0AD0D396" w14:textId="4F3EF812" w:rsidR="00D414C9" w:rsidRPr="00415785" w:rsidRDefault="00D414C9" w:rsidP="00F412CB">
      <w:pPr>
        <w:pStyle w:val="ListParagraph"/>
        <w:numPr>
          <w:ilvl w:val="0"/>
          <w:numId w:val="3"/>
        </w:numPr>
        <w:tabs>
          <w:tab w:val="left" w:pos="0"/>
        </w:tabs>
        <w:ind w:left="1080"/>
        <w:rPr>
          <w:rFonts w:ascii="Times New Roman" w:hAnsi="Times New Roman" w:cs="Times New Roman"/>
          <w:bCs/>
        </w:rPr>
      </w:pPr>
      <w:r w:rsidRPr="00415785">
        <w:rPr>
          <w:rFonts w:ascii="Times New Roman" w:hAnsi="Times New Roman" w:cs="Times New Roman"/>
          <w:bCs/>
        </w:rPr>
        <w:t xml:space="preserve">Nicholls, Gillian, </w:t>
      </w:r>
      <w:r w:rsidRPr="00415785">
        <w:rPr>
          <w:rFonts w:ascii="Times New Roman" w:hAnsi="Times New Roman" w:cs="Times New Roman"/>
          <w:b/>
        </w:rPr>
        <w:t>Neal Lewis</w:t>
      </w:r>
      <w:r w:rsidRPr="00415785">
        <w:rPr>
          <w:rFonts w:ascii="Times New Roman" w:hAnsi="Times New Roman" w:cs="Times New Roman"/>
          <w:bCs/>
        </w:rPr>
        <w:t>, Liang Zhang</w:t>
      </w:r>
      <w:r w:rsidR="00BE1C82" w:rsidRPr="00415785">
        <w:rPr>
          <w:rFonts w:ascii="Times New Roman" w:hAnsi="Times New Roman" w:cs="Times New Roman"/>
          <w:bCs/>
          <w:vertAlign w:val="superscript"/>
        </w:rPr>
        <w:t>2</w:t>
      </w:r>
      <w:r w:rsidRPr="00415785">
        <w:rPr>
          <w:rFonts w:ascii="Times New Roman" w:hAnsi="Times New Roman" w:cs="Times New Roman"/>
          <w:bCs/>
        </w:rPr>
        <w:t xml:space="preserve">, and </w:t>
      </w:r>
      <w:proofErr w:type="spellStart"/>
      <w:r w:rsidRPr="00415785">
        <w:rPr>
          <w:rFonts w:ascii="Times New Roman" w:hAnsi="Times New Roman" w:cs="Times New Roman"/>
          <w:bCs/>
        </w:rPr>
        <w:t>Zhuoyuan</w:t>
      </w:r>
      <w:proofErr w:type="spellEnd"/>
      <w:r w:rsidRPr="00415785">
        <w:rPr>
          <w:rFonts w:ascii="Times New Roman" w:hAnsi="Times New Roman" w:cs="Times New Roman"/>
          <w:bCs/>
        </w:rPr>
        <w:t xml:space="preserve"> Jiang</w:t>
      </w:r>
      <w:r w:rsidR="00BE1C82" w:rsidRPr="00415785">
        <w:rPr>
          <w:rFonts w:ascii="Times New Roman" w:hAnsi="Times New Roman" w:cs="Times New Roman"/>
          <w:bCs/>
          <w:vertAlign w:val="superscript"/>
        </w:rPr>
        <w:t>2</w:t>
      </w:r>
      <w:r w:rsidRPr="00415785">
        <w:rPr>
          <w:rFonts w:ascii="Times New Roman" w:hAnsi="Times New Roman" w:cs="Times New Roman"/>
          <w:bCs/>
        </w:rPr>
        <w:t xml:space="preserve">. “Breakeven Volatility for Real Option Valuation,” </w:t>
      </w:r>
      <w:r w:rsidRPr="00415785">
        <w:rPr>
          <w:rFonts w:ascii="Times New Roman" w:hAnsi="Times New Roman" w:cs="Times New Roman"/>
          <w:bCs/>
          <w:i/>
        </w:rPr>
        <w:t>Engineering Management Journal</w:t>
      </w:r>
      <w:r w:rsidRPr="00415785">
        <w:rPr>
          <w:rFonts w:ascii="Times New Roman" w:hAnsi="Times New Roman" w:cs="Times New Roman"/>
          <w:bCs/>
        </w:rPr>
        <w:t>, Vol. 26, No. 2, 2014, pp. 49-61, 50%.</w:t>
      </w:r>
    </w:p>
    <w:p w14:paraId="0851CA42" w14:textId="77777777" w:rsidR="00D414C9" w:rsidRPr="00415785" w:rsidRDefault="00D414C9" w:rsidP="00415785">
      <w:pPr>
        <w:tabs>
          <w:tab w:val="left" w:pos="0"/>
        </w:tabs>
        <w:ind w:left="1080"/>
        <w:rPr>
          <w:rFonts w:ascii="Times New Roman" w:hAnsi="Times New Roman" w:cs="Times New Roman"/>
          <w:bCs/>
        </w:rPr>
      </w:pPr>
    </w:p>
    <w:p w14:paraId="44C8F242" w14:textId="16E3AB9B" w:rsidR="00D414C9" w:rsidRPr="00415785" w:rsidRDefault="00D414C9" w:rsidP="00F412CB">
      <w:pPr>
        <w:pStyle w:val="ListParagraph"/>
        <w:numPr>
          <w:ilvl w:val="0"/>
          <w:numId w:val="3"/>
        </w:numPr>
        <w:tabs>
          <w:tab w:val="left" w:pos="0"/>
          <w:tab w:val="left" w:pos="180"/>
        </w:tabs>
        <w:ind w:left="1080"/>
        <w:rPr>
          <w:rFonts w:ascii="Times New Roman" w:hAnsi="Times New Roman" w:cs="Times New Roman"/>
        </w:rPr>
      </w:pPr>
      <w:r w:rsidRPr="00415785">
        <w:rPr>
          <w:rFonts w:ascii="Times New Roman" w:hAnsi="Times New Roman" w:cs="Times New Roman"/>
        </w:rPr>
        <w:t xml:space="preserve">Selig, Gad, Elif </w:t>
      </w:r>
      <w:proofErr w:type="spellStart"/>
      <w:r w:rsidRPr="00415785">
        <w:rPr>
          <w:rFonts w:ascii="Times New Roman" w:hAnsi="Times New Roman" w:cs="Times New Roman"/>
        </w:rPr>
        <w:t>Kongar</w:t>
      </w:r>
      <w:proofErr w:type="spellEnd"/>
      <w:r w:rsidRPr="00415785">
        <w:rPr>
          <w:rFonts w:ascii="Times New Roman" w:hAnsi="Times New Roman" w:cs="Times New Roman"/>
        </w:rPr>
        <w:t xml:space="preserve">, </w:t>
      </w:r>
      <w:r w:rsidRPr="00415785">
        <w:rPr>
          <w:rFonts w:ascii="Times New Roman" w:hAnsi="Times New Roman" w:cs="Times New Roman"/>
          <w:b/>
          <w:bCs/>
        </w:rPr>
        <w:t>Neal Lewis</w:t>
      </w:r>
      <w:r w:rsidRPr="00415785">
        <w:rPr>
          <w:rFonts w:ascii="Times New Roman" w:hAnsi="Times New Roman" w:cs="Times New Roman"/>
        </w:rPr>
        <w:t xml:space="preserve">, Christian Bach, and Tarek Sobh. “The Proposed Ph.D. in Technology Management at the University of Bridgeport – A Case Study,” </w:t>
      </w:r>
      <w:r w:rsidRPr="00415785">
        <w:rPr>
          <w:rFonts w:ascii="Times New Roman" w:hAnsi="Times New Roman" w:cs="Times New Roman"/>
          <w:i/>
        </w:rPr>
        <w:t>International Journal of Information and Operations Management Education</w:t>
      </w:r>
      <w:r w:rsidRPr="00415785">
        <w:rPr>
          <w:rFonts w:ascii="Times New Roman" w:hAnsi="Times New Roman" w:cs="Times New Roman"/>
        </w:rPr>
        <w:t>, Vol. 5, No. 2, 2013, pp. 172-189, 30%.</w:t>
      </w:r>
    </w:p>
    <w:p w14:paraId="6C02B53A" w14:textId="77777777" w:rsidR="00D414C9" w:rsidRPr="00415785" w:rsidRDefault="00D414C9" w:rsidP="00415785">
      <w:pPr>
        <w:autoSpaceDE w:val="0"/>
        <w:autoSpaceDN w:val="0"/>
        <w:adjustRightInd w:val="0"/>
        <w:ind w:left="1080"/>
        <w:rPr>
          <w:rFonts w:ascii="Trebuchet MS" w:hAnsi="Trebuchet MS" w:cs="Trebuchet MS"/>
          <w:bCs/>
          <w:sz w:val="20"/>
          <w:szCs w:val="20"/>
        </w:rPr>
      </w:pPr>
    </w:p>
    <w:p w14:paraId="3EEF5773" w14:textId="5DBA1087" w:rsidR="00D414C9" w:rsidRPr="00415785" w:rsidRDefault="00D414C9" w:rsidP="00F412CB">
      <w:pPr>
        <w:pStyle w:val="ListParagraph"/>
        <w:numPr>
          <w:ilvl w:val="0"/>
          <w:numId w:val="3"/>
        </w:numPr>
        <w:autoSpaceDE w:val="0"/>
        <w:autoSpaceDN w:val="0"/>
        <w:adjustRightInd w:val="0"/>
        <w:ind w:left="1080"/>
        <w:rPr>
          <w:rFonts w:ascii="Times New Roman" w:hAnsi="Times New Roman" w:cs="Times New Roman"/>
          <w:szCs w:val="20"/>
        </w:rPr>
      </w:pPr>
      <w:r w:rsidRPr="00415785">
        <w:rPr>
          <w:rFonts w:ascii="Times New Roman" w:hAnsi="Times New Roman" w:cs="Times New Roman"/>
          <w:bCs/>
          <w:szCs w:val="20"/>
        </w:rPr>
        <w:lastRenderedPageBreak/>
        <w:t xml:space="preserve">Eschenbach, Ted G. and </w:t>
      </w:r>
      <w:r w:rsidRPr="00415785">
        <w:rPr>
          <w:rFonts w:ascii="Times New Roman" w:hAnsi="Times New Roman" w:cs="Times New Roman"/>
          <w:b/>
          <w:szCs w:val="20"/>
        </w:rPr>
        <w:t>Neal A. Lewis</w:t>
      </w:r>
      <w:r w:rsidRPr="00415785">
        <w:rPr>
          <w:rFonts w:ascii="Times New Roman" w:hAnsi="Times New Roman" w:cs="Times New Roman"/>
          <w:bCs/>
          <w:szCs w:val="20"/>
        </w:rPr>
        <w:t>. “</w:t>
      </w:r>
      <w:r w:rsidRPr="00415785">
        <w:rPr>
          <w:rFonts w:ascii="Times New Roman" w:hAnsi="Times New Roman" w:cs="Times New Roman"/>
          <w:szCs w:val="20"/>
        </w:rPr>
        <w:t xml:space="preserve">Using When to Start Collecting Social Security as a Student Case Study,” </w:t>
      </w:r>
      <w:r w:rsidRPr="00415785">
        <w:rPr>
          <w:rFonts w:ascii="Times New Roman" w:hAnsi="Times New Roman" w:cs="Times New Roman"/>
          <w:i/>
          <w:szCs w:val="20"/>
        </w:rPr>
        <w:t>Advances in Financial Education</w:t>
      </w:r>
      <w:r w:rsidRPr="00415785">
        <w:rPr>
          <w:rFonts w:ascii="Times New Roman" w:hAnsi="Times New Roman" w:cs="Times New Roman"/>
          <w:szCs w:val="20"/>
        </w:rPr>
        <w:t>, Vol. 10, No. 1&amp;2, 2012, pp. 120-136, 40%.</w:t>
      </w:r>
    </w:p>
    <w:p w14:paraId="7EFAA779" w14:textId="77777777" w:rsidR="00D414C9" w:rsidRPr="00415785" w:rsidRDefault="00D414C9" w:rsidP="00415785">
      <w:pPr>
        <w:autoSpaceDE w:val="0"/>
        <w:autoSpaceDN w:val="0"/>
        <w:adjustRightInd w:val="0"/>
        <w:ind w:left="1080"/>
        <w:rPr>
          <w:rFonts w:ascii="Trebuchet MS" w:hAnsi="Trebuchet MS" w:cs="Trebuchet MS"/>
          <w:szCs w:val="20"/>
        </w:rPr>
      </w:pPr>
    </w:p>
    <w:p w14:paraId="70F7BED8" w14:textId="3DBFB5E9" w:rsidR="00D414C9" w:rsidRPr="00415785" w:rsidRDefault="00D414C9" w:rsidP="00F412CB">
      <w:pPr>
        <w:pStyle w:val="ListParagraph"/>
        <w:numPr>
          <w:ilvl w:val="0"/>
          <w:numId w:val="3"/>
        </w:numPr>
        <w:autoSpaceDE w:val="0"/>
        <w:autoSpaceDN w:val="0"/>
        <w:adjustRightInd w:val="0"/>
        <w:ind w:left="1080"/>
        <w:rPr>
          <w:rFonts w:ascii="Times New Roman" w:hAnsi="Times New Roman" w:cs="Times New Roman"/>
          <w:bCs/>
        </w:rPr>
      </w:pPr>
      <w:r w:rsidRPr="00415785">
        <w:rPr>
          <w:rFonts w:ascii="Times New Roman" w:hAnsi="Times New Roman" w:cs="Times New Roman"/>
        </w:rPr>
        <w:t>Rangarajan, Kiran</w:t>
      </w:r>
      <w:r w:rsidR="00BE1C82" w:rsidRPr="00415785">
        <w:rPr>
          <w:rFonts w:ascii="Times New Roman" w:hAnsi="Times New Roman" w:cs="Times New Roman"/>
          <w:vertAlign w:val="superscript"/>
        </w:rPr>
        <w:t>3</w:t>
      </w:r>
      <w:r w:rsidRPr="00415785">
        <w:rPr>
          <w:rFonts w:ascii="Times New Roman" w:hAnsi="Times New Roman" w:cs="Times New Roman"/>
        </w:rPr>
        <w:t xml:space="preserve">, Suzanna Long, Norbert Ziemer, and </w:t>
      </w:r>
      <w:r w:rsidRPr="00415785">
        <w:rPr>
          <w:rFonts w:ascii="Times New Roman" w:hAnsi="Times New Roman" w:cs="Times New Roman"/>
          <w:b/>
          <w:bCs/>
        </w:rPr>
        <w:t>Neal Lewis</w:t>
      </w:r>
      <w:r w:rsidRPr="00415785">
        <w:rPr>
          <w:rFonts w:ascii="Times New Roman" w:hAnsi="Times New Roman" w:cs="Times New Roman"/>
        </w:rPr>
        <w:t>. “</w:t>
      </w:r>
      <w:r w:rsidRPr="00415785">
        <w:rPr>
          <w:rFonts w:ascii="Times New Roman" w:hAnsi="Times New Roman" w:cs="Times New Roman"/>
          <w:bCs/>
        </w:rPr>
        <w:t xml:space="preserve">An Evaluative Economic Development Typology for Sustainable Rural Economic Development.” </w:t>
      </w:r>
      <w:r w:rsidRPr="00415785">
        <w:rPr>
          <w:rFonts w:ascii="Times New Roman" w:hAnsi="Times New Roman" w:cs="Times New Roman"/>
          <w:bCs/>
          <w:i/>
        </w:rPr>
        <w:t>Community Development</w:t>
      </w:r>
      <w:r w:rsidRPr="00415785">
        <w:rPr>
          <w:rFonts w:ascii="Times New Roman" w:hAnsi="Times New Roman" w:cs="Times New Roman"/>
          <w:bCs/>
        </w:rPr>
        <w:t>, Vol. 43, No. 3, July 2012, pp. 320-332, 20%.</w:t>
      </w:r>
    </w:p>
    <w:p w14:paraId="6B616844" w14:textId="77777777" w:rsidR="00D414C9" w:rsidRPr="00415785" w:rsidRDefault="00D414C9" w:rsidP="00415785">
      <w:pPr>
        <w:autoSpaceDE w:val="0"/>
        <w:autoSpaceDN w:val="0"/>
        <w:adjustRightInd w:val="0"/>
        <w:ind w:left="1080"/>
        <w:rPr>
          <w:rFonts w:ascii="Times New Roman" w:hAnsi="Times New Roman" w:cs="Times New Roman"/>
        </w:rPr>
      </w:pPr>
    </w:p>
    <w:p w14:paraId="12E9E607" w14:textId="52EC89CA"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rPr>
        <w:t xml:space="preserve">Eschenbach, Ted and </w:t>
      </w:r>
      <w:r w:rsidRPr="00415785">
        <w:rPr>
          <w:rFonts w:ascii="Times New Roman" w:hAnsi="Times New Roman"/>
          <w:b/>
          <w:bCs/>
        </w:rPr>
        <w:t>Neal Lewis</w:t>
      </w:r>
      <w:r w:rsidRPr="00415785">
        <w:rPr>
          <w:rFonts w:ascii="Times New Roman" w:hAnsi="Times New Roman"/>
        </w:rPr>
        <w:t>. “</w:t>
      </w:r>
      <w:hyperlink r:id="rId8" w:tgtFrame="_blank" w:history="1">
        <w:r w:rsidRPr="00415785">
          <w:rPr>
            <w:rStyle w:val="Hyperlink"/>
            <w:rFonts w:ascii="Times New Roman" w:hAnsi="Times New Roman"/>
            <w:color w:val="auto"/>
            <w:u w:val="none"/>
          </w:rPr>
          <w:t>Letter to the Editor: Proposition on Using Tabulated Factors</w:t>
        </w:r>
      </w:hyperlink>
      <w:r w:rsidRPr="00415785">
        <w:rPr>
          <w:rFonts w:ascii="Times New Roman" w:hAnsi="Times New Roman"/>
        </w:rPr>
        <w:t xml:space="preserve">.” </w:t>
      </w:r>
      <w:r w:rsidRPr="00415785">
        <w:rPr>
          <w:rFonts w:ascii="Times New Roman" w:hAnsi="Times New Roman"/>
          <w:i/>
          <w:iCs/>
        </w:rPr>
        <w:t>The Engineering Economist</w:t>
      </w:r>
      <w:r w:rsidRPr="00415785">
        <w:rPr>
          <w:rFonts w:ascii="Times New Roman" w:hAnsi="Times New Roman"/>
        </w:rPr>
        <w:t>, Vol. 56, No. 4, October-December, 2011, pp. 281-282, 40%.</w:t>
      </w:r>
    </w:p>
    <w:p w14:paraId="322A4E9F" w14:textId="77777777" w:rsidR="00D414C9" w:rsidRPr="00415785" w:rsidRDefault="00D414C9" w:rsidP="00415785">
      <w:pPr>
        <w:pStyle w:val="BodyTextIndent"/>
        <w:tabs>
          <w:tab w:val="clear" w:pos="720"/>
          <w:tab w:val="left" w:pos="0"/>
        </w:tabs>
        <w:ind w:left="1080"/>
        <w:rPr>
          <w:rFonts w:ascii="Times New Roman" w:hAnsi="Times New Roman"/>
        </w:rPr>
      </w:pPr>
    </w:p>
    <w:p w14:paraId="1C16E675" w14:textId="7D77F012"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rPr>
        <w:t xml:space="preserve">Eschenbach, Ted and </w:t>
      </w:r>
      <w:r w:rsidRPr="00415785">
        <w:rPr>
          <w:rFonts w:ascii="Times New Roman" w:hAnsi="Times New Roman"/>
          <w:b/>
          <w:bCs/>
        </w:rPr>
        <w:t>Neal Lewis</w:t>
      </w:r>
      <w:r w:rsidRPr="00415785">
        <w:rPr>
          <w:rFonts w:ascii="Times New Roman" w:hAnsi="Times New Roman"/>
        </w:rPr>
        <w:t xml:space="preserve">. “The Roles of Tabulated Factors, Financial Calculators, and Spreadsheets in Engineering Economy Teaching.” </w:t>
      </w:r>
      <w:r w:rsidRPr="00415785">
        <w:rPr>
          <w:rFonts w:ascii="Times New Roman" w:hAnsi="Times New Roman"/>
          <w:i/>
          <w:iCs/>
        </w:rPr>
        <w:t>The Engineering Economist</w:t>
      </w:r>
      <w:r w:rsidRPr="00415785">
        <w:rPr>
          <w:rFonts w:ascii="Times New Roman" w:hAnsi="Times New Roman"/>
        </w:rPr>
        <w:t>, Vol. 56, No. 4, October-December, 2011, pp. 283-294, 50%.</w:t>
      </w:r>
    </w:p>
    <w:p w14:paraId="3593CEED" w14:textId="77777777" w:rsidR="00D414C9" w:rsidRPr="00415785" w:rsidRDefault="00D414C9" w:rsidP="00415785">
      <w:pPr>
        <w:pStyle w:val="BodyTextIndent"/>
        <w:tabs>
          <w:tab w:val="clear" w:pos="720"/>
          <w:tab w:val="left" w:pos="0"/>
        </w:tabs>
        <w:ind w:left="1080"/>
        <w:rPr>
          <w:rFonts w:ascii="Times New Roman" w:hAnsi="Times New Roman"/>
        </w:rPr>
      </w:pPr>
    </w:p>
    <w:p w14:paraId="02762B53" w14:textId="0B0760E9"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rPr>
        <w:t xml:space="preserve">Eschenbach, Ted, </w:t>
      </w:r>
      <w:r w:rsidRPr="00415785">
        <w:rPr>
          <w:rFonts w:ascii="Times New Roman" w:hAnsi="Times New Roman"/>
          <w:b/>
          <w:bCs/>
        </w:rPr>
        <w:t>Neal Lewis</w:t>
      </w:r>
      <w:r w:rsidRPr="00415785">
        <w:rPr>
          <w:rFonts w:ascii="Times New Roman" w:hAnsi="Times New Roman"/>
        </w:rPr>
        <w:t xml:space="preserve">, and Joseph Hartman. “Waiting Cost Models for Real Options.”  </w:t>
      </w:r>
      <w:r w:rsidRPr="00415785">
        <w:rPr>
          <w:rFonts w:ascii="Times New Roman" w:hAnsi="Times New Roman"/>
          <w:i/>
          <w:iCs/>
        </w:rPr>
        <w:t>The Engineering Economist</w:t>
      </w:r>
      <w:r w:rsidRPr="00415785">
        <w:rPr>
          <w:rFonts w:ascii="Times New Roman" w:hAnsi="Times New Roman"/>
        </w:rPr>
        <w:t xml:space="preserve">, Vol. 54, No. 1, January-March, 2009, pp. 1-21. One of five most cited articles, </w:t>
      </w:r>
      <w:r w:rsidRPr="00415785">
        <w:rPr>
          <w:rFonts w:ascii="Times New Roman" w:hAnsi="Times New Roman"/>
          <w:i/>
        </w:rPr>
        <w:t>The Engineering Economist</w:t>
      </w:r>
      <w:r w:rsidRPr="00415785">
        <w:rPr>
          <w:rFonts w:ascii="Times New Roman" w:hAnsi="Times New Roman"/>
        </w:rPr>
        <w:t>, 2009-2011, 45%.</w:t>
      </w:r>
    </w:p>
    <w:p w14:paraId="0A68BEBC" w14:textId="77777777" w:rsidR="00D414C9" w:rsidRPr="00415785" w:rsidRDefault="00D414C9" w:rsidP="00415785">
      <w:pPr>
        <w:pStyle w:val="BodyTextIndent"/>
        <w:tabs>
          <w:tab w:val="clear" w:pos="720"/>
          <w:tab w:val="left" w:pos="0"/>
        </w:tabs>
        <w:ind w:left="1080"/>
        <w:rPr>
          <w:rFonts w:ascii="Times New Roman" w:hAnsi="Times New Roman"/>
        </w:rPr>
      </w:pPr>
    </w:p>
    <w:p w14:paraId="6F69F2E3" w14:textId="32EB3BF0"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b/>
          <w:bCs/>
        </w:rPr>
        <w:t>Lewis, Neal</w:t>
      </w:r>
      <w:r w:rsidRPr="00415785">
        <w:rPr>
          <w:rFonts w:ascii="Times New Roman" w:hAnsi="Times New Roman"/>
        </w:rPr>
        <w:t xml:space="preserve">, Ted Eschenbach, and Joseph Hartman. “Can We Capture the Value of Option Volatility?” </w:t>
      </w:r>
      <w:r w:rsidRPr="00415785">
        <w:rPr>
          <w:rFonts w:ascii="Times New Roman" w:hAnsi="Times New Roman"/>
          <w:i/>
          <w:iCs/>
        </w:rPr>
        <w:t>The Engineering Economist</w:t>
      </w:r>
      <w:r w:rsidRPr="00415785">
        <w:rPr>
          <w:rFonts w:ascii="Times New Roman" w:hAnsi="Times New Roman"/>
        </w:rPr>
        <w:t>, Vol. 53, No. 3, July-September 2008, pp. 230-258, 65%.</w:t>
      </w:r>
      <w:r w:rsidR="00E17B4D">
        <w:rPr>
          <w:rFonts w:ascii="Times New Roman" w:hAnsi="Times New Roman"/>
        </w:rPr>
        <w:t xml:space="preserve"> Winner, Eugene Grant Award for best article, 2008.</w:t>
      </w:r>
    </w:p>
    <w:p w14:paraId="4E97CEF6" w14:textId="77777777" w:rsidR="00D414C9" w:rsidRPr="00415785" w:rsidRDefault="00D414C9" w:rsidP="00415785">
      <w:pPr>
        <w:pStyle w:val="BodyTextIndent"/>
        <w:tabs>
          <w:tab w:val="clear" w:pos="720"/>
          <w:tab w:val="left" w:pos="0"/>
        </w:tabs>
        <w:ind w:left="1080" w:right="720"/>
        <w:rPr>
          <w:b/>
          <w:bCs/>
        </w:rPr>
      </w:pPr>
    </w:p>
    <w:p w14:paraId="30EBA2A3" w14:textId="47386FC4"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rPr>
        <w:t xml:space="preserve">Spurlock, David G.; Leroy R. Cox, </w:t>
      </w:r>
      <w:r w:rsidRPr="00415785">
        <w:rPr>
          <w:rFonts w:ascii="Times New Roman" w:hAnsi="Times New Roman"/>
          <w:b/>
          <w:bCs/>
        </w:rPr>
        <w:t>Neal A. Lewis</w:t>
      </w:r>
      <w:r w:rsidRPr="00415785">
        <w:rPr>
          <w:rFonts w:ascii="Times New Roman" w:hAnsi="Times New Roman"/>
        </w:rPr>
        <w:t xml:space="preserve">, and Gail A. Lueck. “A Content Analysis of Data Collection and Analysis Techniques as Reported in the Engineering Management Literature,” </w:t>
      </w:r>
      <w:r w:rsidRPr="00415785">
        <w:rPr>
          <w:rFonts w:ascii="Times New Roman" w:hAnsi="Times New Roman"/>
          <w:i/>
          <w:iCs/>
        </w:rPr>
        <w:t>Engineering Management Journal</w:t>
      </w:r>
      <w:r w:rsidRPr="00415785">
        <w:rPr>
          <w:rFonts w:ascii="Times New Roman" w:hAnsi="Times New Roman"/>
        </w:rPr>
        <w:t>, Vol. 20, No. 2, June 2008, pp. 46-55, 25%.</w:t>
      </w:r>
    </w:p>
    <w:p w14:paraId="5ACB16F0" w14:textId="77777777" w:rsidR="00D414C9" w:rsidRPr="00415785" w:rsidRDefault="00D414C9" w:rsidP="00415785">
      <w:pPr>
        <w:pStyle w:val="BodyTextIndent"/>
        <w:tabs>
          <w:tab w:val="clear" w:pos="720"/>
          <w:tab w:val="left" w:pos="0"/>
        </w:tabs>
        <w:ind w:left="1080"/>
        <w:rPr>
          <w:rFonts w:ascii="Times New Roman" w:hAnsi="Times New Roman"/>
          <w:b/>
          <w:bCs/>
        </w:rPr>
      </w:pPr>
    </w:p>
    <w:p w14:paraId="3C3BD938" w14:textId="4A89BD6A" w:rsidR="00D414C9" w:rsidRPr="00415785" w:rsidRDefault="00D414C9" w:rsidP="00F412CB">
      <w:pPr>
        <w:pStyle w:val="HTMLPreformatted"/>
        <w:numPr>
          <w:ilvl w:val="0"/>
          <w:numId w:val="3"/>
        </w:numPr>
        <w:ind w:left="1080"/>
        <w:rPr>
          <w:rFonts w:ascii="Times New Roman" w:hAnsi="Times New Roman" w:cs="Times New Roman"/>
          <w:sz w:val="24"/>
          <w:szCs w:val="24"/>
        </w:rPr>
      </w:pPr>
      <w:r w:rsidRPr="00415785">
        <w:rPr>
          <w:rFonts w:ascii="Times New Roman" w:hAnsi="Times New Roman" w:cs="Times New Roman"/>
          <w:sz w:val="24"/>
          <w:szCs w:val="24"/>
        </w:rPr>
        <w:t xml:space="preserve">Eschenbach, Ted; </w:t>
      </w:r>
      <w:r w:rsidRPr="00415785">
        <w:rPr>
          <w:rFonts w:ascii="Times New Roman" w:hAnsi="Times New Roman" w:cs="Times New Roman"/>
          <w:b/>
          <w:bCs/>
          <w:sz w:val="24"/>
          <w:szCs w:val="24"/>
        </w:rPr>
        <w:t>Neal Lewis</w:t>
      </w:r>
      <w:r w:rsidRPr="00415785">
        <w:rPr>
          <w:rFonts w:ascii="Times New Roman" w:hAnsi="Times New Roman" w:cs="Times New Roman"/>
          <w:sz w:val="24"/>
          <w:szCs w:val="24"/>
        </w:rPr>
        <w:t xml:space="preserve">, Morgan Henrie, Elisha Baker IV, and Joseph Hartman. "Real Options and Real Engineering Projects." </w:t>
      </w:r>
      <w:r w:rsidRPr="00415785">
        <w:rPr>
          <w:rFonts w:ascii="Times New Roman" w:hAnsi="Times New Roman" w:cs="Times New Roman"/>
          <w:i/>
          <w:iCs/>
          <w:sz w:val="24"/>
          <w:szCs w:val="24"/>
        </w:rPr>
        <w:t>Engineering Management Journal,</w:t>
      </w:r>
      <w:r w:rsidRPr="00415785">
        <w:rPr>
          <w:rFonts w:ascii="Times New Roman" w:hAnsi="Times New Roman" w:cs="Times New Roman"/>
          <w:sz w:val="24"/>
          <w:szCs w:val="24"/>
        </w:rPr>
        <w:t xml:space="preserve"> Vol. 19, No. 4, December 2007, pp. 11-19, 40%.</w:t>
      </w:r>
    </w:p>
    <w:p w14:paraId="5F08FFA0" w14:textId="77777777" w:rsidR="00D414C9" w:rsidRPr="00415785" w:rsidRDefault="00D414C9" w:rsidP="00415785">
      <w:pPr>
        <w:pStyle w:val="BodyTextIndent"/>
        <w:tabs>
          <w:tab w:val="clear" w:pos="720"/>
          <w:tab w:val="left" w:pos="0"/>
        </w:tabs>
        <w:ind w:left="1080"/>
        <w:rPr>
          <w:rFonts w:ascii="Times New Roman" w:hAnsi="Times New Roman"/>
        </w:rPr>
      </w:pPr>
    </w:p>
    <w:p w14:paraId="7743857F" w14:textId="386C5A17"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b/>
          <w:bCs/>
        </w:rPr>
        <w:t>Lewis, Neal</w:t>
      </w:r>
      <w:r w:rsidRPr="00415785">
        <w:rPr>
          <w:rFonts w:ascii="Times New Roman" w:hAnsi="Times New Roman"/>
        </w:rPr>
        <w:t xml:space="preserve">. “A Tracking Tool for Lean Solid Dose Manufacturing.” </w:t>
      </w:r>
      <w:r w:rsidRPr="00415785">
        <w:rPr>
          <w:rFonts w:ascii="Times New Roman" w:hAnsi="Times New Roman"/>
          <w:i/>
          <w:iCs/>
        </w:rPr>
        <w:t>Pharmaceutical Technology</w:t>
      </w:r>
      <w:r w:rsidRPr="00415785">
        <w:rPr>
          <w:rFonts w:ascii="Times New Roman" w:hAnsi="Times New Roman"/>
        </w:rPr>
        <w:t>, Vol. 30, No. 10, October 2006, pp. 94-108, 100%.</w:t>
      </w:r>
    </w:p>
    <w:p w14:paraId="74655A4F" w14:textId="77777777" w:rsidR="00D414C9" w:rsidRPr="00415785" w:rsidRDefault="00D414C9" w:rsidP="00415785">
      <w:pPr>
        <w:ind w:left="1080"/>
        <w:rPr>
          <w:rFonts w:ascii="Times New Roman" w:hAnsi="Times New Roman" w:cs="Times New Roman"/>
        </w:rPr>
      </w:pPr>
    </w:p>
    <w:p w14:paraId="6F468E98" w14:textId="6F3717D2" w:rsidR="00D414C9" w:rsidRPr="00415785" w:rsidRDefault="00D414C9" w:rsidP="00F412CB">
      <w:pPr>
        <w:pStyle w:val="BodyText3"/>
        <w:numPr>
          <w:ilvl w:val="0"/>
          <w:numId w:val="3"/>
        </w:numPr>
        <w:tabs>
          <w:tab w:val="clear" w:pos="1440"/>
        </w:tabs>
        <w:ind w:left="1080" w:right="0"/>
        <w:jc w:val="left"/>
        <w:outlineLvl w:val="9"/>
        <w:rPr>
          <w:rFonts w:ascii="Times New Roman" w:hAnsi="Times New Roman"/>
        </w:rPr>
      </w:pPr>
      <w:r w:rsidRPr="00415785">
        <w:rPr>
          <w:rFonts w:ascii="Times New Roman" w:hAnsi="Times New Roman"/>
          <w:b/>
          <w:bCs/>
        </w:rPr>
        <w:t>Lewis, Neal</w:t>
      </w:r>
      <w:r w:rsidRPr="00415785">
        <w:rPr>
          <w:rFonts w:ascii="Times New Roman" w:hAnsi="Times New Roman"/>
        </w:rPr>
        <w:t xml:space="preserve">; David Enke, and David Spurlock. “The Staging Option and Drug Development.” </w:t>
      </w:r>
      <w:r w:rsidRPr="00415785">
        <w:rPr>
          <w:rFonts w:ascii="Times New Roman" w:hAnsi="Times New Roman"/>
          <w:i/>
          <w:iCs/>
        </w:rPr>
        <w:t>Pharmaceutical Engineering</w:t>
      </w:r>
      <w:r w:rsidRPr="00415785">
        <w:rPr>
          <w:rFonts w:ascii="Times New Roman" w:hAnsi="Times New Roman"/>
        </w:rPr>
        <w:t>, Vol. 25, No. 6, Nov./Dec. 2005, pp. 58-78, 85%.</w:t>
      </w:r>
    </w:p>
    <w:p w14:paraId="00D94DD7" w14:textId="77777777" w:rsidR="00D414C9" w:rsidRPr="00415785" w:rsidRDefault="00D414C9" w:rsidP="00415785">
      <w:pPr>
        <w:pStyle w:val="BodyTextIndent"/>
        <w:tabs>
          <w:tab w:val="clear" w:pos="720"/>
          <w:tab w:val="left" w:pos="0"/>
        </w:tabs>
        <w:ind w:left="1080"/>
        <w:rPr>
          <w:rFonts w:ascii="Times New Roman" w:hAnsi="Times New Roman"/>
        </w:rPr>
      </w:pPr>
    </w:p>
    <w:p w14:paraId="2B8BE4E2" w14:textId="2284AFFC" w:rsidR="00D414C9" w:rsidRPr="00415785" w:rsidRDefault="00D414C9" w:rsidP="00F412CB">
      <w:pPr>
        <w:pStyle w:val="ListParagraph"/>
        <w:numPr>
          <w:ilvl w:val="0"/>
          <w:numId w:val="3"/>
        </w:numPr>
        <w:ind w:left="1080"/>
        <w:rPr>
          <w:rFonts w:ascii="Times New Roman" w:hAnsi="Times New Roman" w:cs="Times New Roman"/>
        </w:rPr>
      </w:pPr>
      <w:r w:rsidRPr="00415785">
        <w:rPr>
          <w:rFonts w:ascii="Times New Roman" w:hAnsi="Times New Roman" w:cs="Times New Roman"/>
          <w:b/>
          <w:bCs/>
        </w:rPr>
        <w:t>Lewis, Neal</w:t>
      </w:r>
      <w:r w:rsidRPr="00415785">
        <w:rPr>
          <w:rFonts w:ascii="Times New Roman" w:hAnsi="Times New Roman" w:cs="Times New Roman"/>
        </w:rPr>
        <w:t xml:space="preserve">; David Enke, and David Spurlock. “Valuation for the Strategic Management of Research and Development Projects:  The Deferral Option.” </w:t>
      </w:r>
      <w:r w:rsidRPr="00415785">
        <w:rPr>
          <w:rFonts w:ascii="Times New Roman" w:hAnsi="Times New Roman" w:cs="Times New Roman"/>
          <w:i/>
          <w:iCs/>
        </w:rPr>
        <w:t>Engineering Management Journal</w:t>
      </w:r>
      <w:r w:rsidRPr="00415785">
        <w:rPr>
          <w:rFonts w:ascii="Times New Roman" w:hAnsi="Times New Roman" w:cs="Times New Roman"/>
        </w:rPr>
        <w:t>, Vol. 16, No. 4, December 2004, pp. 36-47, 80%.</w:t>
      </w:r>
      <w:r w:rsidR="00E17B4D">
        <w:rPr>
          <w:rFonts w:ascii="Times New Roman" w:hAnsi="Times New Roman" w:cs="Times New Roman"/>
        </w:rPr>
        <w:t xml:space="preserve"> Winner, Ted Eschenbach Award for best article, 2004.</w:t>
      </w:r>
    </w:p>
    <w:p w14:paraId="3320DC3D" w14:textId="7C66A3F7" w:rsidR="00FF002C" w:rsidRPr="00415785" w:rsidRDefault="00FF002C" w:rsidP="00FF002C">
      <w:pPr>
        <w:spacing w:after="120"/>
      </w:pPr>
    </w:p>
    <w:p w14:paraId="60788E8E" w14:textId="15DAA760" w:rsidR="00FF002C" w:rsidRDefault="00FF002C" w:rsidP="00415785">
      <w:pPr>
        <w:spacing w:after="120"/>
        <w:ind w:left="1440" w:hanging="1440"/>
        <w:rPr>
          <w:rFonts w:ascii="Times New Roman" w:hAnsi="Times New Roman" w:cs="Times New Roman"/>
        </w:rPr>
      </w:pPr>
      <w:r w:rsidRPr="00FF002C">
        <w:rPr>
          <w:rFonts w:ascii="Times New Roman" w:hAnsi="Times New Roman" w:cs="Times New Roman"/>
        </w:rPr>
        <w:lastRenderedPageBreak/>
        <w:t>Section 2.1.2</w:t>
      </w:r>
      <w:r w:rsidRPr="00FF002C">
        <w:rPr>
          <w:rFonts w:ascii="Times New Roman" w:hAnsi="Times New Roman" w:cs="Times New Roman"/>
        </w:rPr>
        <w:tab/>
        <w:t xml:space="preserve">Numbered list (in reverse chronological order) of Peer Reviewed Journal Publications accepted for publication with or without revision.  Note that papers with “re-review required” or equivalent should not appear in this category.  The citation should include complete bibliographic citation including author names in order they appear on paper, full journal name, date of submittal, date of acceptance, and % of your contribution.  An acceptance letter written on official letterhead of the journal or of the appropriate journal letter must be included in Appendix A.  </w:t>
      </w:r>
    </w:p>
    <w:p w14:paraId="6EFA58F0" w14:textId="3FB2C23D" w:rsidR="00761138" w:rsidRDefault="00761138" w:rsidP="00415785">
      <w:pPr>
        <w:spacing w:after="120"/>
        <w:ind w:left="360" w:hanging="360"/>
        <w:rPr>
          <w:rFonts w:ascii="Times New Roman" w:hAnsi="Times New Roman" w:cs="Times New Roman"/>
        </w:rPr>
      </w:pPr>
      <w:r>
        <w:rPr>
          <w:rFonts w:ascii="Times New Roman" w:hAnsi="Times New Roman" w:cs="Times New Roman"/>
        </w:rPr>
        <w:tab/>
      </w:r>
      <w:r w:rsidR="00415785">
        <w:rPr>
          <w:rFonts w:ascii="Times New Roman" w:hAnsi="Times New Roman" w:cs="Times New Roman"/>
        </w:rPr>
        <w:tab/>
      </w:r>
      <w:r>
        <w:rPr>
          <w:rFonts w:ascii="Times New Roman" w:hAnsi="Times New Roman" w:cs="Times New Roman"/>
        </w:rPr>
        <w:t>N/A</w:t>
      </w:r>
    </w:p>
    <w:p w14:paraId="00381C51" w14:textId="272A0EF1" w:rsidR="00FF002C" w:rsidRDefault="00FF002C" w:rsidP="00415785">
      <w:pPr>
        <w:spacing w:after="120"/>
        <w:ind w:left="360" w:hanging="360"/>
        <w:rPr>
          <w:rFonts w:ascii="Times New Roman" w:hAnsi="Times New Roman" w:cs="Times New Roman"/>
        </w:rPr>
      </w:pPr>
    </w:p>
    <w:p w14:paraId="0C01D8FF" w14:textId="603F455F" w:rsidR="00FF002C" w:rsidRDefault="00FF002C" w:rsidP="00415785">
      <w:pPr>
        <w:spacing w:after="120"/>
        <w:ind w:left="1440" w:hanging="1440"/>
        <w:rPr>
          <w:rFonts w:ascii="Times New Roman" w:hAnsi="Times New Roman" w:cs="Times New Roman"/>
        </w:rPr>
      </w:pPr>
      <w:r w:rsidRPr="00FF002C">
        <w:rPr>
          <w:rFonts w:ascii="Times New Roman" w:hAnsi="Times New Roman" w:cs="Times New Roman"/>
        </w:rPr>
        <w:t>Section 2.1.3</w:t>
      </w:r>
      <w:r w:rsidRPr="00FF002C">
        <w:rPr>
          <w:rFonts w:ascii="Times New Roman" w:hAnsi="Times New Roman" w:cs="Times New Roman"/>
        </w:rPr>
        <w:tab/>
        <w:t>Numbered list (in reverse chronological order) of Peer Reviewed Journal Publications submitted for review but not yet accepted or accepted with “re-review required” or equivalent.  Include the name of journal, author list, date submitted and % of your contribution.</w:t>
      </w:r>
    </w:p>
    <w:p w14:paraId="4057BF01" w14:textId="70A659E3" w:rsidR="00761138" w:rsidRDefault="00761138" w:rsidP="00415785">
      <w:pPr>
        <w:spacing w:after="120"/>
        <w:ind w:left="360" w:hanging="360"/>
        <w:rPr>
          <w:rFonts w:ascii="Times New Roman" w:hAnsi="Times New Roman" w:cs="Times New Roman"/>
        </w:rPr>
      </w:pPr>
      <w:r>
        <w:rPr>
          <w:rFonts w:ascii="Times New Roman" w:hAnsi="Times New Roman" w:cs="Times New Roman"/>
        </w:rPr>
        <w:tab/>
      </w:r>
      <w:r w:rsidR="00415785">
        <w:rPr>
          <w:rFonts w:ascii="Times New Roman" w:hAnsi="Times New Roman" w:cs="Times New Roman"/>
        </w:rPr>
        <w:tab/>
      </w:r>
      <w:r>
        <w:rPr>
          <w:rFonts w:ascii="Times New Roman" w:hAnsi="Times New Roman" w:cs="Times New Roman"/>
        </w:rPr>
        <w:t>N/A</w:t>
      </w:r>
    </w:p>
    <w:p w14:paraId="1CCE0888" w14:textId="77777777" w:rsidR="00761138" w:rsidRPr="00FF002C" w:rsidRDefault="00761138" w:rsidP="00415785">
      <w:pPr>
        <w:spacing w:after="120"/>
        <w:ind w:left="360" w:hanging="360"/>
        <w:rPr>
          <w:rFonts w:ascii="Times New Roman" w:hAnsi="Times New Roman" w:cs="Times New Roman"/>
        </w:rPr>
      </w:pPr>
    </w:p>
    <w:p w14:paraId="1ACC5CC8" w14:textId="16BD95CA" w:rsidR="00FF002C" w:rsidRPr="00FF002C" w:rsidRDefault="00FF002C" w:rsidP="00415785">
      <w:pPr>
        <w:spacing w:after="120"/>
        <w:ind w:left="1440" w:hanging="1440"/>
        <w:rPr>
          <w:rFonts w:ascii="Times New Roman" w:hAnsi="Times New Roman" w:cs="Times New Roman"/>
        </w:rPr>
      </w:pPr>
      <w:r w:rsidRPr="00415785">
        <w:rPr>
          <w:rFonts w:ascii="Times New Roman" w:hAnsi="Times New Roman" w:cs="Times New Roman"/>
        </w:rPr>
        <w:t xml:space="preserve">Section </w:t>
      </w:r>
      <w:r w:rsidR="00D414C9" w:rsidRPr="00415785">
        <w:rPr>
          <w:rFonts w:ascii="Times New Roman" w:hAnsi="Times New Roman" w:cs="Times New Roman"/>
        </w:rPr>
        <w:t>2.1.4</w:t>
      </w:r>
      <w:r w:rsidR="00D414C9">
        <w:rPr>
          <w:rFonts w:ascii="Times New Roman" w:hAnsi="Times New Roman" w:cs="Times New Roman"/>
          <w:b/>
          <w:bCs/>
        </w:rPr>
        <w:t xml:space="preserve"> </w:t>
      </w:r>
      <w:r w:rsidR="00415785">
        <w:rPr>
          <w:rFonts w:ascii="Times New Roman" w:hAnsi="Times New Roman" w:cs="Times New Roman"/>
          <w:b/>
          <w:bCs/>
        </w:rPr>
        <w:tab/>
      </w:r>
      <w:r w:rsidRPr="00FF002C">
        <w:rPr>
          <w:rFonts w:ascii="Times New Roman" w:hAnsi="Times New Roman" w:cs="Times New Roman"/>
        </w:rPr>
        <w:t>Numbered List (in reverse chronological order) of Books and Book Chapters, author list, publisher, year, and % of your contribution.</w:t>
      </w:r>
    </w:p>
    <w:p w14:paraId="2DE3542E" w14:textId="2D1031E9" w:rsidR="008E2142" w:rsidRPr="00FF002C" w:rsidRDefault="008E2142" w:rsidP="00415785">
      <w:pPr>
        <w:tabs>
          <w:tab w:val="left" w:pos="720"/>
        </w:tabs>
        <w:ind w:left="1440" w:hanging="1440"/>
        <w:rPr>
          <w:rFonts w:ascii="Times New Roman" w:hAnsi="Times New Roman" w:cs="Times New Roman"/>
        </w:rPr>
      </w:pPr>
    </w:p>
    <w:p w14:paraId="05212F13" w14:textId="14DA8FF7"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Cs/>
        </w:rPr>
        <w:t xml:space="preserve">Newnan, Donald G., Ted G. Eschenbach, Jerome P. Lavelle, and </w:t>
      </w:r>
      <w:r w:rsidRPr="00101E8F">
        <w:rPr>
          <w:rFonts w:ascii="Times New Roman" w:hAnsi="Times New Roman" w:cs="Times New Roman"/>
          <w:b/>
        </w:rPr>
        <w:t>Neal A. Lewis</w:t>
      </w:r>
      <w:r w:rsidRPr="00101E8F">
        <w:rPr>
          <w:rFonts w:ascii="Times New Roman" w:hAnsi="Times New Roman" w:cs="Times New Roman"/>
          <w:bCs/>
        </w:rPr>
        <w:t xml:space="preserve">, </w:t>
      </w:r>
      <w:r w:rsidRPr="00101E8F">
        <w:rPr>
          <w:rFonts w:ascii="Times New Roman" w:hAnsi="Times New Roman" w:cs="Times New Roman"/>
          <w:bCs/>
          <w:i/>
          <w:iCs/>
        </w:rPr>
        <w:t>Engineering Economic Analysis, 14</w:t>
      </w:r>
      <w:r w:rsidRPr="00101E8F">
        <w:rPr>
          <w:rFonts w:ascii="Times New Roman" w:hAnsi="Times New Roman" w:cs="Times New Roman"/>
          <w:bCs/>
          <w:i/>
          <w:iCs/>
          <w:vertAlign w:val="superscript"/>
        </w:rPr>
        <w:t>th</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2020</w:t>
      </w:r>
      <w:r w:rsidR="001B2DA1" w:rsidRPr="00101E8F">
        <w:rPr>
          <w:rFonts w:ascii="Times New Roman" w:hAnsi="Times New Roman" w:cs="Times New Roman"/>
          <w:bCs/>
        </w:rPr>
        <w:t>, 40%.</w:t>
      </w:r>
    </w:p>
    <w:p w14:paraId="65178E84" w14:textId="77777777" w:rsidR="008E2142" w:rsidRPr="00101E8F" w:rsidRDefault="008E2142" w:rsidP="00101E8F">
      <w:pPr>
        <w:ind w:left="1080"/>
        <w:rPr>
          <w:rFonts w:ascii="Times New Roman" w:hAnsi="Times New Roman" w:cs="Times New Roman"/>
          <w:bCs/>
        </w:rPr>
      </w:pPr>
    </w:p>
    <w:p w14:paraId="53C35B02" w14:textId="447B52F9"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Cs/>
        </w:rPr>
        <w:t xml:space="preserve">., PowerPoint slides accompanying </w:t>
      </w:r>
      <w:r w:rsidRPr="00101E8F">
        <w:rPr>
          <w:rFonts w:ascii="Times New Roman" w:hAnsi="Times New Roman" w:cs="Times New Roman"/>
          <w:bCs/>
          <w:i/>
          <w:iCs/>
        </w:rPr>
        <w:t>Engineering Economic Analysis, 14</w:t>
      </w:r>
      <w:r w:rsidRPr="00101E8F">
        <w:rPr>
          <w:rFonts w:ascii="Times New Roman" w:hAnsi="Times New Roman" w:cs="Times New Roman"/>
          <w:bCs/>
          <w:i/>
          <w:iCs/>
          <w:vertAlign w:val="superscript"/>
        </w:rPr>
        <w:t>th</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2020</w:t>
      </w:r>
      <w:r w:rsidR="001B2DA1" w:rsidRPr="00101E8F">
        <w:rPr>
          <w:rFonts w:ascii="Times New Roman" w:hAnsi="Times New Roman" w:cs="Times New Roman"/>
          <w:bCs/>
        </w:rPr>
        <w:t>, 100%.</w:t>
      </w:r>
    </w:p>
    <w:p w14:paraId="08873BA3" w14:textId="77777777" w:rsidR="008E2142" w:rsidRPr="00101E8F" w:rsidRDefault="008E2142" w:rsidP="00101E8F">
      <w:pPr>
        <w:ind w:left="1080"/>
        <w:rPr>
          <w:rFonts w:ascii="Times New Roman" w:hAnsi="Times New Roman" w:cs="Times New Roman"/>
          <w:bCs/>
        </w:rPr>
      </w:pPr>
    </w:p>
    <w:p w14:paraId="4707A2DF" w14:textId="6D75BE71"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Cs/>
        </w:rPr>
        <w:t xml:space="preserve">Wheeler, Ed, </w:t>
      </w:r>
      <w:r w:rsidRPr="00101E8F">
        <w:rPr>
          <w:rFonts w:ascii="Times New Roman" w:hAnsi="Times New Roman" w:cs="Times New Roman"/>
          <w:b/>
        </w:rPr>
        <w:t>Neal A. Lewis</w:t>
      </w:r>
      <w:r w:rsidRPr="00101E8F">
        <w:rPr>
          <w:rFonts w:ascii="Times New Roman" w:hAnsi="Times New Roman" w:cs="Times New Roman"/>
          <w:bCs/>
        </w:rPr>
        <w:t xml:space="preserve">, and Ted G. Eschenbach. Study Guide accompanying </w:t>
      </w:r>
      <w:r w:rsidRPr="00101E8F">
        <w:rPr>
          <w:rFonts w:ascii="Times New Roman" w:hAnsi="Times New Roman" w:cs="Times New Roman"/>
          <w:bCs/>
          <w:i/>
        </w:rPr>
        <w:t>Engineering Economic Analysis, 14</w:t>
      </w:r>
      <w:r w:rsidRPr="00101E8F">
        <w:rPr>
          <w:rFonts w:ascii="Times New Roman" w:hAnsi="Times New Roman" w:cs="Times New Roman"/>
          <w:bCs/>
          <w:i/>
          <w:vertAlign w:val="superscript"/>
        </w:rPr>
        <w:t>th</w:t>
      </w:r>
      <w:r w:rsidRPr="00101E8F">
        <w:rPr>
          <w:rFonts w:ascii="Times New Roman" w:hAnsi="Times New Roman" w:cs="Times New Roman"/>
          <w:bCs/>
          <w:i/>
        </w:rPr>
        <w:t xml:space="preserve"> edition</w:t>
      </w:r>
      <w:r w:rsidRPr="00101E8F">
        <w:rPr>
          <w:rFonts w:ascii="Times New Roman" w:hAnsi="Times New Roman" w:cs="Times New Roman"/>
          <w:bCs/>
        </w:rPr>
        <w:t>, Oxford University Press, 2019</w:t>
      </w:r>
      <w:r w:rsidR="001B2DA1" w:rsidRPr="00101E8F">
        <w:rPr>
          <w:rFonts w:ascii="Times New Roman" w:hAnsi="Times New Roman" w:cs="Times New Roman"/>
          <w:bCs/>
        </w:rPr>
        <w:t>, 80%.</w:t>
      </w:r>
    </w:p>
    <w:p w14:paraId="0B0029DE" w14:textId="77777777" w:rsidR="008E2142" w:rsidRPr="00101E8F" w:rsidRDefault="008E2142" w:rsidP="00101E8F">
      <w:pPr>
        <w:ind w:left="1080"/>
        <w:rPr>
          <w:rFonts w:ascii="Times New Roman" w:hAnsi="Times New Roman" w:cs="Times New Roman"/>
          <w:bCs/>
        </w:rPr>
      </w:pPr>
    </w:p>
    <w:p w14:paraId="07B95F74" w14:textId="3826BF59" w:rsidR="001B2DA1"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Cs/>
        </w:rPr>
        <w:t xml:space="preserve">Newnan, Donald G., Ted G. Eschenbach, Jerome P. Lavelle, and </w:t>
      </w:r>
      <w:r w:rsidRPr="00101E8F">
        <w:rPr>
          <w:rFonts w:ascii="Times New Roman" w:hAnsi="Times New Roman" w:cs="Times New Roman"/>
          <w:b/>
        </w:rPr>
        <w:t>Neal A. Lewis</w:t>
      </w:r>
      <w:r w:rsidRPr="00101E8F">
        <w:rPr>
          <w:rFonts w:ascii="Times New Roman" w:hAnsi="Times New Roman" w:cs="Times New Roman"/>
          <w:bCs/>
        </w:rPr>
        <w:t xml:space="preserve">, </w:t>
      </w:r>
      <w:r w:rsidRPr="00101E8F">
        <w:rPr>
          <w:rFonts w:ascii="Times New Roman" w:hAnsi="Times New Roman" w:cs="Times New Roman"/>
          <w:bCs/>
          <w:i/>
          <w:iCs/>
        </w:rPr>
        <w:t>Engineering Economic Analysis, 13</w:t>
      </w:r>
      <w:r w:rsidRPr="00101E8F">
        <w:rPr>
          <w:rFonts w:ascii="Times New Roman" w:hAnsi="Times New Roman" w:cs="Times New Roman"/>
          <w:bCs/>
          <w:i/>
          <w:iCs/>
          <w:vertAlign w:val="superscript"/>
        </w:rPr>
        <w:t>th</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2017</w:t>
      </w:r>
      <w:r w:rsidR="001B2DA1" w:rsidRPr="00101E8F">
        <w:rPr>
          <w:rFonts w:ascii="Times New Roman" w:hAnsi="Times New Roman" w:cs="Times New Roman"/>
          <w:bCs/>
        </w:rPr>
        <w:t>, 40%.</w:t>
      </w:r>
    </w:p>
    <w:p w14:paraId="28C885F8" w14:textId="77777777" w:rsidR="008E2142" w:rsidRPr="00101E8F" w:rsidRDefault="008E2142" w:rsidP="00101E8F">
      <w:pPr>
        <w:ind w:left="1080"/>
        <w:rPr>
          <w:rFonts w:ascii="Times New Roman" w:hAnsi="Times New Roman" w:cs="Times New Roman"/>
          <w:bCs/>
        </w:rPr>
      </w:pPr>
    </w:p>
    <w:p w14:paraId="2FC833AA" w14:textId="09A72691"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Cs/>
        </w:rPr>
        <w:t xml:space="preserve">., PowerPoint slides accompanying </w:t>
      </w:r>
      <w:r w:rsidRPr="00101E8F">
        <w:rPr>
          <w:rFonts w:ascii="Times New Roman" w:hAnsi="Times New Roman" w:cs="Times New Roman"/>
          <w:bCs/>
          <w:i/>
          <w:iCs/>
        </w:rPr>
        <w:t>Engineering Economic Analysis, 13</w:t>
      </w:r>
      <w:r w:rsidRPr="00101E8F">
        <w:rPr>
          <w:rFonts w:ascii="Times New Roman" w:hAnsi="Times New Roman" w:cs="Times New Roman"/>
          <w:bCs/>
          <w:i/>
          <w:iCs/>
          <w:vertAlign w:val="superscript"/>
        </w:rPr>
        <w:t>th</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2017</w:t>
      </w:r>
      <w:r w:rsidR="001B2DA1" w:rsidRPr="00101E8F">
        <w:rPr>
          <w:rFonts w:ascii="Times New Roman" w:hAnsi="Times New Roman" w:cs="Times New Roman"/>
          <w:bCs/>
        </w:rPr>
        <w:t>, 100%.</w:t>
      </w:r>
    </w:p>
    <w:p w14:paraId="2E72DFEB" w14:textId="77777777" w:rsidR="008E2142" w:rsidRPr="00101E8F" w:rsidRDefault="008E2142" w:rsidP="00101E8F">
      <w:pPr>
        <w:ind w:left="1080"/>
        <w:rPr>
          <w:rFonts w:ascii="Times New Roman" w:hAnsi="Times New Roman" w:cs="Times New Roman"/>
          <w:bCs/>
        </w:rPr>
      </w:pPr>
    </w:p>
    <w:p w14:paraId="08050813" w14:textId="278DC7A4"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
          <w:u w:val="single"/>
        </w:rPr>
        <w:t>.</w:t>
      </w:r>
      <w:r w:rsidRPr="00101E8F">
        <w:rPr>
          <w:rFonts w:ascii="Times New Roman" w:hAnsi="Times New Roman" w:cs="Times New Roman"/>
          <w:bCs/>
        </w:rPr>
        <w:t xml:space="preserve"> "Chapter 10 Teamwork," and "Chapter 11 Project Management" in William C. Oakes and Les L. Leone, </w:t>
      </w:r>
      <w:r w:rsidRPr="00101E8F">
        <w:rPr>
          <w:rFonts w:ascii="Times New Roman" w:hAnsi="Times New Roman" w:cs="Times New Roman"/>
          <w:bCs/>
          <w:i/>
        </w:rPr>
        <w:t>Engineering Your Future, A Comprehensive Introduction to Engineering, 9th edition</w:t>
      </w:r>
      <w:r w:rsidRPr="00101E8F">
        <w:rPr>
          <w:rFonts w:ascii="Times New Roman" w:hAnsi="Times New Roman" w:cs="Times New Roman"/>
          <w:bCs/>
        </w:rPr>
        <w:t>, Oxford University Press, 2017</w:t>
      </w:r>
      <w:r w:rsidR="001B2DA1" w:rsidRPr="00101E8F">
        <w:rPr>
          <w:rFonts w:ascii="Times New Roman" w:hAnsi="Times New Roman" w:cs="Times New Roman"/>
          <w:bCs/>
        </w:rPr>
        <w:t>, 100%.</w:t>
      </w:r>
    </w:p>
    <w:p w14:paraId="4413823D" w14:textId="77777777" w:rsidR="008E2142" w:rsidRPr="00101E8F" w:rsidRDefault="008E2142" w:rsidP="00101E8F">
      <w:pPr>
        <w:ind w:left="1080"/>
        <w:rPr>
          <w:rFonts w:ascii="Times New Roman" w:hAnsi="Times New Roman" w:cs="Times New Roman"/>
          <w:bCs/>
        </w:rPr>
      </w:pPr>
    </w:p>
    <w:p w14:paraId="3B7846FC" w14:textId="560B9472"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
          <w:u w:val="single"/>
        </w:rPr>
        <w:t>.</w:t>
      </w:r>
      <w:r w:rsidRPr="00101E8F">
        <w:rPr>
          <w:rFonts w:ascii="Times New Roman" w:hAnsi="Times New Roman" w:cs="Times New Roman"/>
          <w:bCs/>
        </w:rPr>
        <w:t xml:space="preserve"> "Chapter 7 Teamwork" in William C. Oakes and Les L. Leone, </w:t>
      </w:r>
      <w:r w:rsidRPr="00101E8F">
        <w:rPr>
          <w:rFonts w:ascii="Times New Roman" w:hAnsi="Times New Roman" w:cs="Times New Roman"/>
          <w:bCs/>
          <w:i/>
        </w:rPr>
        <w:t>Engineering Your Future, A Brief Introduction to Engineering, 6th edition</w:t>
      </w:r>
      <w:r w:rsidRPr="00101E8F">
        <w:rPr>
          <w:rFonts w:ascii="Times New Roman" w:hAnsi="Times New Roman" w:cs="Times New Roman"/>
          <w:bCs/>
        </w:rPr>
        <w:t>, Oxford University Press, 2017</w:t>
      </w:r>
      <w:r w:rsidR="001B2DA1" w:rsidRPr="00101E8F">
        <w:rPr>
          <w:rFonts w:ascii="Times New Roman" w:hAnsi="Times New Roman" w:cs="Times New Roman"/>
          <w:bCs/>
        </w:rPr>
        <w:t>, 100%.</w:t>
      </w:r>
    </w:p>
    <w:p w14:paraId="0F134286" w14:textId="77777777" w:rsidR="00235BBD" w:rsidRPr="00235BBD" w:rsidRDefault="00235BBD" w:rsidP="00235BBD">
      <w:pPr>
        <w:pStyle w:val="ListParagraph"/>
        <w:ind w:left="1080"/>
        <w:rPr>
          <w:rFonts w:ascii="Times New Roman" w:hAnsi="Times New Roman" w:cs="Times New Roman"/>
          <w:bCs/>
        </w:rPr>
      </w:pPr>
    </w:p>
    <w:p w14:paraId="37933F02" w14:textId="2948BB6C"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Cs/>
        </w:rPr>
        <w:lastRenderedPageBreak/>
        <w:t xml:space="preserve">Eschenbach, Ted G. </w:t>
      </w:r>
      <w:r w:rsidRPr="00101E8F">
        <w:rPr>
          <w:rFonts w:ascii="Times New Roman" w:hAnsi="Times New Roman" w:cs="Times New Roman"/>
          <w:b/>
        </w:rPr>
        <w:t>Neal A. Lewis</w:t>
      </w:r>
      <w:r w:rsidRPr="00101E8F">
        <w:rPr>
          <w:rFonts w:ascii="Times New Roman" w:hAnsi="Times New Roman" w:cs="Times New Roman"/>
          <w:bCs/>
        </w:rPr>
        <w:t xml:space="preserve">, Joseph C. Hartman, and Lynn E. Bussey. </w:t>
      </w:r>
      <w:r w:rsidRPr="00101E8F">
        <w:rPr>
          <w:rFonts w:ascii="Times New Roman" w:hAnsi="Times New Roman" w:cs="Times New Roman"/>
          <w:bCs/>
          <w:i/>
        </w:rPr>
        <w:t>The Economic Analysis of Industrial Projects, 3</w:t>
      </w:r>
      <w:r w:rsidRPr="00101E8F">
        <w:rPr>
          <w:rFonts w:ascii="Times New Roman" w:hAnsi="Times New Roman" w:cs="Times New Roman"/>
          <w:bCs/>
          <w:i/>
          <w:vertAlign w:val="superscript"/>
        </w:rPr>
        <w:t>rd</w:t>
      </w:r>
      <w:r w:rsidRPr="00101E8F">
        <w:rPr>
          <w:rFonts w:ascii="Times New Roman" w:hAnsi="Times New Roman" w:cs="Times New Roman"/>
          <w:bCs/>
          <w:i/>
        </w:rPr>
        <w:t xml:space="preserve"> edition</w:t>
      </w:r>
      <w:r w:rsidRPr="00101E8F">
        <w:rPr>
          <w:rFonts w:ascii="Times New Roman" w:hAnsi="Times New Roman" w:cs="Times New Roman"/>
          <w:bCs/>
        </w:rPr>
        <w:t>, Oxford University Press, 2015</w:t>
      </w:r>
      <w:r w:rsidR="001B2DA1" w:rsidRPr="00101E8F">
        <w:rPr>
          <w:rFonts w:ascii="Times New Roman" w:hAnsi="Times New Roman" w:cs="Times New Roman"/>
          <w:bCs/>
        </w:rPr>
        <w:t>, 60%.</w:t>
      </w:r>
    </w:p>
    <w:p w14:paraId="26E4FC28" w14:textId="77777777" w:rsidR="008E2142" w:rsidRPr="00101E8F" w:rsidRDefault="008E2142" w:rsidP="00101E8F">
      <w:pPr>
        <w:ind w:left="1080"/>
        <w:rPr>
          <w:rFonts w:ascii="Times New Roman" w:hAnsi="Times New Roman" w:cs="Times New Roman"/>
          <w:bCs/>
        </w:rPr>
      </w:pPr>
    </w:p>
    <w:p w14:paraId="39AA487F" w14:textId="3539AAEE"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Cs/>
        </w:rPr>
        <w:t>., Barbara J. Miller</w:t>
      </w:r>
      <w:r w:rsidR="005C006D" w:rsidRPr="00101E8F">
        <w:rPr>
          <w:rFonts w:ascii="Times New Roman" w:hAnsi="Times New Roman" w:cs="Times New Roman"/>
          <w:bCs/>
          <w:vertAlign w:val="superscript"/>
        </w:rPr>
        <w:t>2</w:t>
      </w:r>
      <w:r w:rsidRPr="00101E8F">
        <w:rPr>
          <w:rFonts w:ascii="Times New Roman" w:hAnsi="Times New Roman" w:cs="Times New Roman"/>
          <w:bCs/>
        </w:rPr>
        <w:t xml:space="preserve">, and Ted G. Eschenbach. </w:t>
      </w:r>
      <w:r w:rsidRPr="00101E8F">
        <w:rPr>
          <w:rFonts w:ascii="Times New Roman" w:hAnsi="Times New Roman" w:cs="Times New Roman"/>
          <w:bCs/>
          <w:i/>
        </w:rPr>
        <w:t xml:space="preserve">Instructor’s Solutions Manual </w:t>
      </w:r>
      <w:r w:rsidRPr="00101E8F">
        <w:rPr>
          <w:rFonts w:ascii="Times New Roman" w:hAnsi="Times New Roman" w:cs="Times New Roman"/>
          <w:bCs/>
        </w:rPr>
        <w:t>for</w:t>
      </w:r>
      <w:r w:rsidRPr="00101E8F">
        <w:rPr>
          <w:rFonts w:ascii="Times New Roman" w:hAnsi="Times New Roman" w:cs="Times New Roman"/>
          <w:bCs/>
          <w:i/>
        </w:rPr>
        <w:t xml:space="preserve"> </w:t>
      </w:r>
      <w:r w:rsidRPr="00101E8F">
        <w:rPr>
          <w:rFonts w:ascii="Times New Roman" w:hAnsi="Times New Roman" w:cs="Times New Roman"/>
          <w:bCs/>
        </w:rPr>
        <w:t>Eschenbach, Ted G. Neal A. Lewis, Joseph C. Hartman, and Lynn E. Bussey,</w:t>
      </w:r>
      <w:r w:rsidRPr="00101E8F">
        <w:rPr>
          <w:rFonts w:ascii="Times New Roman" w:hAnsi="Times New Roman" w:cs="Times New Roman"/>
          <w:bCs/>
          <w:i/>
        </w:rPr>
        <w:t xml:space="preserve"> The Economic Analysis of Industrial Projects, 3</w:t>
      </w:r>
      <w:r w:rsidRPr="00101E8F">
        <w:rPr>
          <w:rFonts w:ascii="Times New Roman" w:hAnsi="Times New Roman" w:cs="Times New Roman"/>
          <w:bCs/>
          <w:i/>
          <w:vertAlign w:val="superscript"/>
        </w:rPr>
        <w:t>rd</w:t>
      </w:r>
      <w:r w:rsidRPr="00101E8F">
        <w:rPr>
          <w:rFonts w:ascii="Times New Roman" w:hAnsi="Times New Roman" w:cs="Times New Roman"/>
          <w:bCs/>
          <w:i/>
        </w:rPr>
        <w:t xml:space="preserve"> edition</w:t>
      </w:r>
      <w:r w:rsidRPr="00101E8F">
        <w:rPr>
          <w:rFonts w:ascii="Times New Roman" w:hAnsi="Times New Roman" w:cs="Times New Roman"/>
          <w:bCs/>
        </w:rPr>
        <w:t>, Oxford University Press, 2015</w:t>
      </w:r>
      <w:r w:rsidR="001B2DA1" w:rsidRPr="00101E8F">
        <w:rPr>
          <w:rFonts w:ascii="Times New Roman" w:hAnsi="Times New Roman" w:cs="Times New Roman"/>
          <w:bCs/>
        </w:rPr>
        <w:t>, 80%.</w:t>
      </w:r>
    </w:p>
    <w:p w14:paraId="54AC124B" w14:textId="77777777" w:rsidR="008E2142" w:rsidRPr="00101E8F" w:rsidRDefault="008E2142" w:rsidP="00101E8F">
      <w:pPr>
        <w:ind w:left="1080"/>
        <w:rPr>
          <w:rFonts w:ascii="Times New Roman" w:hAnsi="Times New Roman" w:cs="Times New Roman"/>
          <w:bCs/>
        </w:rPr>
      </w:pPr>
    </w:p>
    <w:p w14:paraId="68469F23" w14:textId="48A65CBC"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Cs/>
        </w:rPr>
        <w:t xml:space="preserve">. and Ted G. Eschenbach. “Time Value of Money Calculations Using Spreadsheets and Calculators,” in Donald G. Newnan, Jerome P. Lavelle, and Ted G. Eschenbach, </w:t>
      </w:r>
      <w:r w:rsidRPr="00101E8F">
        <w:rPr>
          <w:rFonts w:ascii="Times New Roman" w:hAnsi="Times New Roman" w:cs="Times New Roman"/>
          <w:bCs/>
          <w:i/>
          <w:iCs/>
        </w:rPr>
        <w:t>Engineering Economic Analysis, 12</w:t>
      </w:r>
      <w:r w:rsidRPr="00101E8F">
        <w:rPr>
          <w:rFonts w:ascii="Times New Roman" w:hAnsi="Times New Roman" w:cs="Times New Roman"/>
          <w:bCs/>
          <w:i/>
          <w:iCs/>
          <w:vertAlign w:val="superscript"/>
        </w:rPr>
        <w:t>th</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2014, Appendix B, pp. 588-598</w:t>
      </w:r>
      <w:r w:rsidR="001B2DA1" w:rsidRPr="00101E8F">
        <w:rPr>
          <w:rFonts w:ascii="Times New Roman" w:hAnsi="Times New Roman" w:cs="Times New Roman"/>
          <w:bCs/>
        </w:rPr>
        <w:t xml:space="preserve">. </w:t>
      </w:r>
      <w:bookmarkStart w:id="1" w:name="_Hlk130471365"/>
      <w:r w:rsidR="001B2DA1" w:rsidRPr="00101E8F">
        <w:rPr>
          <w:rFonts w:ascii="Times New Roman" w:hAnsi="Times New Roman" w:cs="Times New Roman"/>
          <w:bCs/>
        </w:rPr>
        <w:t xml:space="preserve">Reprinted in the </w:t>
      </w:r>
      <w:r w:rsidR="00235BBD">
        <w:rPr>
          <w:rFonts w:ascii="Times New Roman" w:hAnsi="Times New Roman" w:cs="Times New Roman"/>
          <w:bCs/>
        </w:rPr>
        <w:t>International 12</w:t>
      </w:r>
      <w:r w:rsidR="00235BBD" w:rsidRPr="00235BBD">
        <w:rPr>
          <w:rFonts w:ascii="Times New Roman" w:hAnsi="Times New Roman" w:cs="Times New Roman"/>
          <w:bCs/>
          <w:vertAlign w:val="superscript"/>
        </w:rPr>
        <w:t>th</w:t>
      </w:r>
      <w:r w:rsidR="00235BBD">
        <w:rPr>
          <w:rFonts w:ascii="Times New Roman" w:hAnsi="Times New Roman" w:cs="Times New Roman"/>
          <w:bCs/>
        </w:rPr>
        <w:t xml:space="preserve"> edition, 2016, </w:t>
      </w:r>
      <w:r w:rsidR="001B2DA1" w:rsidRPr="00101E8F">
        <w:rPr>
          <w:rFonts w:ascii="Times New Roman" w:hAnsi="Times New Roman" w:cs="Times New Roman"/>
          <w:bCs/>
        </w:rPr>
        <w:t>13</w:t>
      </w:r>
      <w:r w:rsidR="001B2DA1" w:rsidRPr="00101E8F">
        <w:rPr>
          <w:rFonts w:ascii="Times New Roman" w:hAnsi="Times New Roman" w:cs="Times New Roman"/>
          <w:bCs/>
          <w:vertAlign w:val="superscript"/>
        </w:rPr>
        <w:t>th</w:t>
      </w:r>
      <w:r w:rsidR="001B2DA1" w:rsidRPr="00101E8F">
        <w:rPr>
          <w:rFonts w:ascii="Times New Roman" w:hAnsi="Times New Roman" w:cs="Times New Roman"/>
          <w:bCs/>
        </w:rPr>
        <w:t xml:space="preserve"> edition, 2017, and 14</w:t>
      </w:r>
      <w:r w:rsidR="001B2DA1" w:rsidRPr="00101E8F">
        <w:rPr>
          <w:rFonts w:ascii="Times New Roman" w:hAnsi="Times New Roman" w:cs="Times New Roman"/>
          <w:bCs/>
          <w:vertAlign w:val="superscript"/>
        </w:rPr>
        <w:t>th</w:t>
      </w:r>
      <w:r w:rsidR="001B2DA1" w:rsidRPr="00101E8F">
        <w:rPr>
          <w:rFonts w:ascii="Times New Roman" w:hAnsi="Times New Roman" w:cs="Times New Roman"/>
          <w:bCs/>
        </w:rPr>
        <w:t xml:space="preserve"> edition, 2020</w:t>
      </w:r>
      <w:bookmarkEnd w:id="1"/>
      <w:r w:rsidR="001B2DA1" w:rsidRPr="00101E8F">
        <w:rPr>
          <w:rFonts w:ascii="Times New Roman" w:hAnsi="Times New Roman" w:cs="Times New Roman"/>
          <w:bCs/>
        </w:rPr>
        <w:t>, 95%.</w:t>
      </w:r>
    </w:p>
    <w:p w14:paraId="7853DE06" w14:textId="77777777" w:rsidR="008E2142" w:rsidRPr="00101E8F" w:rsidRDefault="008E2142" w:rsidP="00101E8F">
      <w:pPr>
        <w:ind w:left="1080" w:right="-90"/>
        <w:rPr>
          <w:rFonts w:ascii="Times New Roman" w:hAnsi="Times New Roman" w:cs="Times New Roman"/>
          <w:bCs/>
        </w:rPr>
      </w:pPr>
    </w:p>
    <w:p w14:paraId="447983FD" w14:textId="444AA350" w:rsidR="008E2142" w:rsidRPr="00101E8F" w:rsidRDefault="008E2142" w:rsidP="00F412CB">
      <w:pPr>
        <w:pStyle w:val="ListParagraph"/>
        <w:numPr>
          <w:ilvl w:val="0"/>
          <w:numId w:val="4"/>
        </w:numPr>
        <w:ind w:left="1080" w:right="-9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
          <w:u w:val="single"/>
        </w:rPr>
        <w:t>.</w:t>
      </w:r>
      <w:r w:rsidRPr="00101E8F">
        <w:rPr>
          <w:rFonts w:ascii="Times New Roman" w:hAnsi="Times New Roman" w:cs="Times New Roman"/>
          <w:bCs/>
        </w:rPr>
        <w:t xml:space="preserve"> “A Prescription for Success,” Vignette for Chapter 3 in Donald G. Newnan, Ted G. Eschenbach, and Jerome P. Lavelle, </w:t>
      </w:r>
      <w:r w:rsidRPr="00101E8F">
        <w:rPr>
          <w:rFonts w:ascii="Times New Roman" w:hAnsi="Times New Roman" w:cs="Times New Roman"/>
          <w:i/>
          <w:iCs/>
        </w:rPr>
        <w:t>Engineering Economic Analysis, 11</w:t>
      </w:r>
      <w:r w:rsidRPr="00101E8F">
        <w:rPr>
          <w:rFonts w:ascii="Times New Roman" w:hAnsi="Times New Roman" w:cs="Times New Roman"/>
          <w:i/>
          <w:iCs/>
          <w:vertAlign w:val="superscript"/>
        </w:rPr>
        <w:t>th</w:t>
      </w:r>
      <w:r w:rsidRPr="00101E8F">
        <w:rPr>
          <w:rFonts w:ascii="Times New Roman" w:hAnsi="Times New Roman" w:cs="Times New Roman"/>
          <w:i/>
          <w:iCs/>
        </w:rPr>
        <w:t xml:space="preserve"> edition</w:t>
      </w:r>
      <w:r w:rsidRPr="00101E8F">
        <w:rPr>
          <w:rFonts w:ascii="Times New Roman" w:hAnsi="Times New Roman" w:cs="Times New Roman"/>
        </w:rPr>
        <w:t>, Oxford University Press, 2012, pp. 72-73. Reprinted in the 12</w:t>
      </w:r>
      <w:r w:rsidRPr="00101E8F">
        <w:rPr>
          <w:rFonts w:ascii="Times New Roman" w:hAnsi="Times New Roman" w:cs="Times New Roman"/>
          <w:vertAlign w:val="superscript"/>
        </w:rPr>
        <w:t>th</w:t>
      </w:r>
      <w:r w:rsidRPr="00101E8F">
        <w:rPr>
          <w:rFonts w:ascii="Times New Roman" w:hAnsi="Times New Roman" w:cs="Times New Roman"/>
        </w:rPr>
        <w:t xml:space="preserve"> edition, 2014, 13</w:t>
      </w:r>
      <w:r w:rsidRPr="00101E8F">
        <w:rPr>
          <w:rFonts w:ascii="Times New Roman" w:hAnsi="Times New Roman" w:cs="Times New Roman"/>
          <w:vertAlign w:val="superscript"/>
        </w:rPr>
        <w:t>th</w:t>
      </w:r>
      <w:r w:rsidRPr="00101E8F">
        <w:rPr>
          <w:rFonts w:ascii="Times New Roman" w:hAnsi="Times New Roman" w:cs="Times New Roman"/>
        </w:rPr>
        <w:t xml:space="preserve"> edition, 2017, and 14</w:t>
      </w:r>
      <w:r w:rsidRPr="00101E8F">
        <w:rPr>
          <w:rFonts w:ascii="Times New Roman" w:hAnsi="Times New Roman" w:cs="Times New Roman"/>
          <w:vertAlign w:val="superscript"/>
        </w:rPr>
        <w:t>th</w:t>
      </w:r>
      <w:r w:rsidRPr="00101E8F">
        <w:rPr>
          <w:rFonts w:ascii="Times New Roman" w:hAnsi="Times New Roman" w:cs="Times New Roman"/>
        </w:rPr>
        <w:t xml:space="preserve"> edition, 2020</w:t>
      </w:r>
      <w:r w:rsidR="001B2DA1" w:rsidRPr="00101E8F">
        <w:rPr>
          <w:rFonts w:ascii="Times New Roman" w:hAnsi="Times New Roman" w:cs="Times New Roman"/>
        </w:rPr>
        <w:t>, 100%.</w:t>
      </w:r>
    </w:p>
    <w:p w14:paraId="04C96BD6" w14:textId="77777777" w:rsidR="008E2142" w:rsidRPr="00101E8F" w:rsidRDefault="008E2142" w:rsidP="00101E8F">
      <w:pPr>
        <w:ind w:left="1080" w:right="-90"/>
        <w:rPr>
          <w:rFonts w:ascii="Times New Roman" w:hAnsi="Times New Roman" w:cs="Times New Roman"/>
          <w:bCs/>
        </w:rPr>
      </w:pPr>
    </w:p>
    <w:p w14:paraId="3E3AABF0" w14:textId="4457A91D" w:rsidR="008E2142" w:rsidRPr="00101E8F" w:rsidRDefault="008E2142" w:rsidP="00F412CB">
      <w:pPr>
        <w:pStyle w:val="ListParagraph"/>
        <w:numPr>
          <w:ilvl w:val="0"/>
          <w:numId w:val="4"/>
        </w:numPr>
        <w:ind w:left="1080" w:right="-90"/>
        <w:rPr>
          <w:rFonts w:ascii="Times New Roman" w:hAnsi="Times New Roman" w:cs="Times New Roman"/>
          <w:bCs/>
        </w:rPr>
      </w:pPr>
      <w:r w:rsidRPr="00101E8F">
        <w:rPr>
          <w:rFonts w:ascii="Times New Roman" w:hAnsi="Times New Roman" w:cs="Times New Roman"/>
          <w:bCs/>
        </w:rPr>
        <w:t xml:space="preserve">Eschenbach, Ted G. and </w:t>
      </w:r>
      <w:r w:rsidRPr="00101E8F">
        <w:rPr>
          <w:rFonts w:ascii="Times New Roman" w:hAnsi="Times New Roman" w:cs="Times New Roman"/>
          <w:b/>
        </w:rPr>
        <w:t>Neal A. Lewis</w:t>
      </w:r>
      <w:r w:rsidRPr="00101E8F">
        <w:rPr>
          <w:rFonts w:ascii="Times New Roman" w:hAnsi="Times New Roman" w:cs="Times New Roman"/>
          <w:bCs/>
        </w:rPr>
        <w:t xml:space="preserve">. “Time Value of Money (TVM) Calculators” in Donald G. Newnan, Ted G. Eschenbach, and Jerome P. Lavelle, </w:t>
      </w:r>
      <w:r w:rsidRPr="00101E8F">
        <w:rPr>
          <w:rFonts w:ascii="Times New Roman" w:hAnsi="Times New Roman" w:cs="Times New Roman"/>
          <w:i/>
          <w:iCs/>
        </w:rPr>
        <w:t>Engineering Economic Analysis, 11</w:t>
      </w:r>
      <w:r w:rsidRPr="00101E8F">
        <w:rPr>
          <w:rFonts w:ascii="Times New Roman" w:hAnsi="Times New Roman" w:cs="Times New Roman"/>
          <w:i/>
          <w:iCs/>
          <w:vertAlign w:val="superscript"/>
        </w:rPr>
        <w:t>th</w:t>
      </w:r>
      <w:r w:rsidRPr="00101E8F">
        <w:rPr>
          <w:rFonts w:ascii="Times New Roman" w:hAnsi="Times New Roman" w:cs="Times New Roman"/>
          <w:i/>
          <w:iCs/>
        </w:rPr>
        <w:t xml:space="preserve"> edition</w:t>
      </w:r>
      <w:r w:rsidRPr="00101E8F">
        <w:rPr>
          <w:rFonts w:ascii="Times New Roman" w:hAnsi="Times New Roman" w:cs="Times New Roman"/>
        </w:rPr>
        <w:t>, Oxford University Press, 2012, pp. 586-593</w:t>
      </w:r>
      <w:r w:rsidR="001B2DA1" w:rsidRPr="00101E8F">
        <w:rPr>
          <w:rFonts w:ascii="Times New Roman" w:hAnsi="Times New Roman" w:cs="Times New Roman"/>
        </w:rPr>
        <w:t>, 70%.</w:t>
      </w:r>
    </w:p>
    <w:p w14:paraId="6BE2DCB1" w14:textId="77777777" w:rsidR="008E2142" w:rsidRPr="00101E8F" w:rsidRDefault="008E2142" w:rsidP="00101E8F">
      <w:pPr>
        <w:ind w:left="1080" w:right="-90"/>
        <w:rPr>
          <w:rFonts w:ascii="Times New Roman" w:hAnsi="Times New Roman" w:cs="Times New Roman"/>
          <w:bCs/>
        </w:rPr>
      </w:pPr>
    </w:p>
    <w:p w14:paraId="79396F94" w14:textId="048D2EF2" w:rsidR="008E2142" w:rsidRPr="00101E8F" w:rsidRDefault="008E2142" w:rsidP="00F412CB">
      <w:pPr>
        <w:pStyle w:val="ListParagraph"/>
        <w:numPr>
          <w:ilvl w:val="0"/>
          <w:numId w:val="4"/>
        </w:numPr>
        <w:ind w:left="1080" w:right="-90"/>
        <w:rPr>
          <w:rFonts w:ascii="Times New Roman" w:hAnsi="Times New Roman" w:cs="Times New Roman"/>
          <w:bCs/>
        </w:rPr>
      </w:pPr>
      <w:r w:rsidRPr="00101E8F">
        <w:rPr>
          <w:rFonts w:ascii="Times New Roman" w:hAnsi="Times New Roman" w:cs="Times New Roman"/>
          <w:bCs/>
        </w:rPr>
        <w:t xml:space="preserve">Eschenbach, Ted G. and </w:t>
      </w:r>
      <w:r w:rsidRPr="00101E8F">
        <w:rPr>
          <w:rFonts w:ascii="Times New Roman" w:hAnsi="Times New Roman" w:cs="Times New Roman"/>
          <w:b/>
        </w:rPr>
        <w:t>Neal A. Lewis</w:t>
      </w:r>
      <w:r w:rsidRPr="00101E8F">
        <w:rPr>
          <w:rFonts w:ascii="Times New Roman" w:hAnsi="Times New Roman" w:cs="Times New Roman"/>
          <w:bCs/>
        </w:rPr>
        <w:t xml:space="preserve">. “Time Value of Money (TVM) and Calculators” in Ted G. Eschenbach, </w:t>
      </w:r>
      <w:r w:rsidRPr="00101E8F">
        <w:rPr>
          <w:rFonts w:ascii="Times New Roman" w:hAnsi="Times New Roman" w:cs="Times New Roman"/>
          <w:bCs/>
          <w:i/>
          <w:iCs/>
        </w:rPr>
        <w:t>Engineering Economy, 3</w:t>
      </w:r>
      <w:r w:rsidRPr="00101E8F">
        <w:rPr>
          <w:rFonts w:ascii="Times New Roman" w:hAnsi="Times New Roman" w:cs="Times New Roman"/>
          <w:bCs/>
          <w:i/>
          <w:iCs/>
          <w:vertAlign w:val="superscript"/>
        </w:rPr>
        <w:t>rd</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2011, pp. 583-590</w:t>
      </w:r>
      <w:r w:rsidR="001B2DA1" w:rsidRPr="00101E8F">
        <w:rPr>
          <w:rFonts w:ascii="Times New Roman" w:hAnsi="Times New Roman" w:cs="Times New Roman"/>
          <w:bCs/>
        </w:rPr>
        <w:t>, 50%.</w:t>
      </w:r>
    </w:p>
    <w:p w14:paraId="2B7A7595" w14:textId="77777777" w:rsidR="008E2142" w:rsidRPr="00101E8F" w:rsidRDefault="008E2142" w:rsidP="00101E8F">
      <w:pPr>
        <w:ind w:left="1080" w:right="-90"/>
        <w:rPr>
          <w:rFonts w:ascii="Times New Roman" w:hAnsi="Times New Roman" w:cs="Times New Roman"/>
          <w:b/>
          <w:bCs/>
        </w:rPr>
      </w:pPr>
    </w:p>
    <w:p w14:paraId="13FD8F80" w14:textId="7BD649FD" w:rsidR="008E2142" w:rsidRPr="00101E8F" w:rsidRDefault="008E2142" w:rsidP="00F412CB">
      <w:pPr>
        <w:pStyle w:val="ListParagraph"/>
        <w:numPr>
          <w:ilvl w:val="0"/>
          <w:numId w:val="4"/>
        </w:numPr>
        <w:ind w:left="1080" w:right="-9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Cs/>
        </w:rPr>
        <w:t xml:space="preserve"> </w:t>
      </w:r>
      <w:r w:rsidRPr="00101E8F">
        <w:rPr>
          <w:rFonts w:ascii="Times New Roman" w:hAnsi="Times New Roman" w:cs="Times New Roman"/>
          <w:bCs/>
          <w:i/>
          <w:iCs/>
        </w:rPr>
        <w:t xml:space="preserve">Project Valuation for the Strategic Management of R&amp;D, </w:t>
      </w:r>
      <w:r w:rsidRPr="00101E8F">
        <w:rPr>
          <w:rFonts w:ascii="Times New Roman" w:hAnsi="Times New Roman" w:cs="Times New Roman"/>
          <w:bCs/>
        </w:rPr>
        <w:t>Lambert Academic Press, 2010. Published dissertation</w:t>
      </w:r>
      <w:r w:rsidR="001B2DA1" w:rsidRPr="00101E8F">
        <w:rPr>
          <w:rFonts w:ascii="Times New Roman" w:hAnsi="Times New Roman" w:cs="Times New Roman"/>
          <w:bCs/>
        </w:rPr>
        <w:t>, 100%.</w:t>
      </w:r>
    </w:p>
    <w:p w14:paraId="0176E816" w14:textId="77777777" w:rsidR="008E2142" w:rsidRPr="00101E8F" w:rsidRDefault="008E2142" w:rsidP="00101E8F">
      <w:pPr>
        <w:ind w:left="1080" w:right="-90"/>
        <w:rPr>
          <w:rFonts w:ascii="Times New Roman" w:hAnsi="Times New Roman" w:cs="Times New Roman"/>
          <w:bCs/>
        </w:rPr>
      </w:pPr>
    </w:p>
    <w:p w14:paraId="49B24B84" w14:textId="2CCC1CB8" w:rsidR="008E2142" w:rsidRPr="00101E8F" w:rsidRDefault="008E2142" w:rsidP="00F412CB">
      <w:pPr>
        <w:pStyle w:val="ListParagraph"/>
        <w:numPr>
          <w:ilvl w:val="0"/>
          <w:numId w:val="4"/>
        </w:numPr>
        <w:ind w:left="1080" w:right="-90"/>
        <w:rPr>
          <w:rFonts w:ascii="Times New Roman" w:hAnsi="Times New Roman" w:cs="Times New Roman"/>
        </w:rPr>
      </w:pPr>
      <w:r w:rsidRPr="00101E8F">
        <w:rPr>
          <w:rFonts w:ascii="Times New Roman" w:hAnsi="Times New Roman" w:cs="Times New Roman"/>
          <w:b/>
          <w:bCs/>
        </w:rPr>
        <w:t>Lewis, Neal A.</w:t>
      </w:r>
      <w:r w:rsidRPr="00101E8F">
        <w:rPr>
          <w:rFonts w:ascii="Times New Roman" w:hAnsi="Times New Roman" w:cs="Times New Roman"/>
        </w:rPr>
        <w:t xml:space="preserve"> “Aunt Allee’s Jams and Jellies” </w:t>
      </w:r>
      <w:r w:rsidR="001B2DA1" w:rsidRPr="00101E8F">
        <w:rPr>
          <w:rFonts w:ascii="Times New Roman" w:hAnsi="Times New Roman" w:cs="Times New Roman"/>
        </w:rPr>
        <w:t xml:space="preserve">case </w:t>
      </w:r>
      <w:r w:rsidRPr="00101E8F">
        <w:rPr>
          <w:rFonts w:ascii="Times New Roman" w:hAnsi="Times New Roman" w:cs="Times New Roman"/>
        </w:rPr>
        <w:t xml:space="preserve">in William R. Peterson and Ted G. Eschenbach, </w:t>
      </w:r>
      <w:r w:rsidRPr="00101E8F">
        <w:rPr>
          <w:rFonts w:ascii="Times New Roman" w:hAnsi="Times New Roman" w:cs="Times New Roman"/>
          <w:i/>
          <w:iCs/>
        </w:rPr>
        <w:t>Cases in Engineering Economy</w:t>
      </w:r>
      <w:r w:rsidRPr="00101E8F">
        <w:rPr>
          <w:rFonts w:ascii="Times New Roman" w:hAnsi="Times New Roman" w:cs="Times New Roman"/>
        </w:rPr>
        <w:t>, Oxford University Press, 2009, pp. 218-222</w:t>
      </w:r>
      <w:r w:rsidR="001B2DA1" w:rsidRPr="00101E8F">
        <w:rPr>
          <w:rFonts w:ascii="Times New Roman" w:hAnsi="Times New Roman" w:cs="Times New Roman"/>
        </w:rPr>
        <w:t>, 100%.</w:t>
      </w:r>
    </w:p>
    <w:p w14:paraId="2D768919" w14:textId="77777777" w:rsidR="005C006D" w:rsidRPr="00101E8F" w:rsidRDefault="005C006D" w:rsidP="00101E8F">
      <w:pPr>
        <w:pStyle w:val="ListParagraph"/>
        <w:ind w:left="1080" w:right="-90"/>
        <w:rPr>
          <w:rFonts w:ascii="Times New Roman" w:hAnsi="Times New Roman" w:cs="Times New Roman"/>
        </w:rPr>
      </w:pPr>
    </w:p>
    <w:p w14:paraId="626982DF" w14:textId="4339F982" w:rsidR="005C006D" w:rsidRDefault="005C006D" w:rsidP="00101E8F">
      <w:pPr>
        <w:spacing w:after="120"/>
        <w:ind w:left="1440" w:hanging="1440"/>
        <w:rPr>
          <w:rFonts w:ascii="Times New Roman" w:hAnsi="Times New Roman" w:cs="Times New Roman"/>
        </w:rPr>
      </w:pPr>
      <w:r w:rsidRPr="005C006D">
        <w:rPr>
          <w:rFonts w:ascii="Times New Roman" w:hAnsi="Times New Roman" w:cs="Times New Roman"/>
          <w:b/>
          <w:bCs/>
        </w:rPr>
        <w:t>Section 2.1.5</w:t>
      </w:r>
      <w:r w:rsidRPr="005C006D">
        <w:rPr>
          <w:rFonts w:ascii="Times New Roman" w:hAnsi="Times New Roman" w:cs="Times New Roman"/>
        </w:rPr>
        <w:tab/>
        <w:t>Numbered list (in reverse chronological order) of Conference Proceedings: Peer reviewed extended abstract or peer reviewed paper.  Include full conference title, author names in order they appear on paper, dates of conference, location of conference, and page numbers (or number of pages).</w:t>
      </w:r>
    </w:p>
    <w:p w14:paraId="669D0D06" w14:textId="77777777" w:rsidR="00AA0002" w:rsidRDefault="00AA0002" w:rsidP="00101E8F">
      <w:pPr>
        <w:spacing w:after="120"/>
        <w:ind w:left="1440" w:hanging="1440"/>
        <w:rPr>
          <w:rFonts w:ascii="Times New Roman" w:hAnsi="Times New Roman" w:cs="Times New Roman"/>
        </w:rPr>
      </w:pPr>
    </w:p>
    <w:p w14:paraId="70DEDAAC" w14:textId="69015459" w:rsidR="00AA0002" w:rsidRPr="00AA0002" w:rsidRDefault="00AA0002" w:rsidP="00AA0002">
      <w:pPr>
        <w:pStyle w:val="ListParagraph"/>
        <w:numPr>
          <w:ilvl w:val="0"/>
          <w:numId w:val="40"/>
        </w:numPr>
        <w:rPr>
          <w:rFonts w:ascii="Times New Roman" w:hAnsi="Times New Roman"/>
          <w:bCs/>
        </w:rPr>
      </w:pPr>
      <w:r w:rsidRPr="00AA0002">
        <w:rPr>
          <w:rFonts w:ascii="Times New Roman" w:hAnsi="Times New Roman"/>
          <w:b/>
        </w:rPr>
        <w:t>Neal A. Lewis</w:t>
      </w:r>
      <w:r w:rsidRPr="00AA0002">
        <w:rPr>
          <w:rFonts w:ascii="Times New Roman" w:hAnsi="Times New Roman"/>
          <w:bCs/>
        </w:rPr>
        <w:t xml:space="preserve"> and </w:t>
      </w:r>
      <w:r w:rsidRPr="00AA0002">
        <w:rPr>
          <w:rFonts w:ascii="Times New Roman" w:hAnsi="Times New Roman"/>
          <w:bCs/>
        </w:rPr>
        <w:t>Jena Asgarpoor, “</w:t>
      </w:r>
      <w:r w:rsidRPr="00AA0002">
        <w:rPr>
          <w:rFonts w:ascii="Times New Roman" w:hAnsi="Times New Roman"/>
          <w:bCs/>
        </w:rPr>
        <w:t xml:space="preserve">CIP 2030: A Strategy for </w:t>
      </w:r>
      <w:r w:rsidRPr="00AA0002">
        <w:rPr>
          <w:rFonts w:ascii="Times New Roman" w:hAnsi="Times New Roman"/>
          <w:bCs/>
        </w:rPr>
        <w:t>Engineering Management</w:t>
      </w:r>
      <w:r w:rsidRPr="00AA0002">
        <w:rPr>
          <w:rFonts w:ascii="Times New Roman" w:hAnsi="Times New Roman"/>
          <w:bCs/>
        </w:rPr>
        <w:t xml:space="preserve"> to be Reclassified as an </w:t>
      </w:r>
      <w:r w:rsidRPr="00AA0002">
        <w:rPr>
          <w:rFonts w:ascii="Times New Roman" w:hAnsi="Times New Roman"/>
          <w:bCs/>
        </w:rPr>
        <w:t>Engineering Discipline,” 202</w:t>
      </w:r>
      <w:r w:rsidRPr="00AA0002">
        <w:rPr>
          <w:rFonts w:ascii="Times New Roman" w:hAnsi="Times New Roman"/>
          <w:bCs/>
        </w:rPr>
        <w:t>3</w:t>
      </w:r>
      <w:r w:rsidRPr="00AA0002">
        <w:rPr>
          <w:rFonts w:ascii="Times New Roman" w:hAnsi="Times New Roman"/>
          <w:bCs/>
        </w:rPr>
        <w:t xml:space="preserve"> International Conference, American Society for Engineering Education, </w:t>
      </w:r>
      <w:r w:rsidRPr="00AA0002">
        <w:rPr>
          <w:rFonts w:ascii="Times New Roman" w:hAnsi="Times New Roman"/>
          <w:bCs/>
        </w:rPr>
        <w:t xml:space="preserve">Baltimore, </w:t>
      </w:r>
      <w:r w:rsidRPr="00AA0002">
        <w:rPr>
          <w:rFonts w:ascii="Times New Roman" w:hAnsi="Times New Roman"/>
          <w:bCs/>
        </w:rPr>
        <w:t>June 202</w:t>
      </w:r>
      <w:r w:rsidRPr="00AA0002">
        <w:rPr>
          <w:rFonts w:ascii="Times New Roman" w:hAnsi="Times New Roman"/>
          <w:bCs/>
        </w:rPr>
        <w:t>3</w:t>
      </w:r>
      <w:r w:rsidRPr="00AA0002">
        <w:rPr>
          <w:rFonts w:ascii="Times New Roman" w:hAnsi="Times New Roman"/>
          <w:bCs/>
        </w:rPr>
        <w:t>. (</w:t>
      </w:r>
      <w:r w:rsidRPr="00AA0002">
        <w:rPr>
          <w:rFonts w:ascii="Times New Roman" w:hAnsi="Times New Roman"/>
          <w:bCs/>
        </w:rPr>
        <w:t>8</w:t>
      </w:r>
      <w:r w:rsidRPr="00AA0002">
        <w:rPr>
          <w:rFonts w:ascii="Times New Roman" w:hAnsi="Times New Roman"/>
          <w:bCs/>
        </w:rPr>
        <w:t xml:space="preserve"> pages)</w:t>
      </w:r>
    </w:p>
    <w:p w14:paraId="64F98041" w14:textId="77777777" w:rsidR="00AA0002" w:rsidRPr="00AA0002" w:rsidRDefault="00AA0002" w:rsidP="00AA0002">
      <w:pPr>
        <w:pStyle w:val="ListParagraph"/>
        <w:rPr>
          <w:rFonts w:ascii="Times New Roman" w:hAnsi="Times New Roman"/>
          <w:bCs/>
        </w:rPr>
      </w:pPr>
    </w:p>
    <w:p w14:paraId="7D76F977" w14:textId="57A0D835" w:rsidR="00AA0002" w:rsidRPr="00AA0002" w:rsidRDefault="00AA0002" w:rsidP="00AA0002">
      <w:pPr>
        <w:pStyle w:val="ListParagraph"/>
        <w:numPr>
          <w:ilvl w:val="0"/>
          <w:numId w:val="40"/>
        </w:numPr>
        <w:rPr>
          <w:rFonts w:ascii="Times New Roman" w:hAnsi="Times New Roman"/>
          <w:bCs/>
        </w:rPr>
      </w:pPr>
      <w:r w:rsidRPr="00AA0002">
        <w:rPr>
          <w:rFonts w:ascii="Times New Roman" w:hAnsi="Times New Roman"/>
          <w:b/>
        </w:rPr>
        <w:lastRenderedPageBreak/>
        <w:t>Lewis, Neal A.</w:t>
      </w:r>
      <w:r w:rsidRPr="00AA0002">
        <w:rPr>
          <w:rFonts w:ascii="Times New Roman" w:hAnsi="Times New Roman"/>
          <w:bCs/>
        </w:rPr>
        <w:t xml:space="preserve"> and Ted G. Eschenbach, “</w:t>
      </w:r>
      <w:r w:rsidRPr="00AA0002">
        <w:rPr>
          <w:rFonts w:ascii="Times New Roman" w:hAnsi="Times New Roman"/>
          <w:bCs/>
        </w:rPr>
        <w:t>Diversity and Equity as Part of Personal Decision-Making</w:t>
      </w:r>
      <w:r w:rsidRPr="00AA0002">
        <w:rPr>
          <w:rFonts w:ascii="Times New Roman" w:hAnsi="Times New Roman"/>
          <w:bCs/>
        </w:rPr>
        <w:t>,” 202</w:t>
      </w:r>
      <w:r w:rsidRPr="00AA0002">
        <w:rPr>
          <w:rFonts w:ascii="Times New Roman" w:hAnsi="Times New Roman"/>
          <w:bCs/>
        </w:rPr>
        <w:t>3</w:t>
      </w:r>
      <w:r w:rsidRPr="00AA0002">
        <w:rPr>
          <w:rFonts w:ascii="Times New Roman" w:hAnsi="Times New Roman"/>
          <w:bCs/>
        </w:rPr>
        <w:t xml:space="preserve"> International Conference, American Society for Engineering Education, Minneapolis, June 202</w:t>
      </w:r>
      <w:r w:rsidRPr="00AA0002">
        <w:rPr>
          <w:rFonts w:ascii="Times New Roman" w:hAnsi="Times New Roman"/>
          <w:bCs/>
        </w:rPr>
        <w:t>3</w:t>
      </w:r>
      <w:r w:rsidRPr="00AA0002">
        <w:rPr>
          <w:rFonts w:ascii="Times New Roman" w:hAnsi="Times New Roman"/>
          <w:bCs/>
        </w:rPr>
        <w:t>. (9 pages)</w:t>
      </w:r>
    </w:p>
    <w:p w14:paraId="728EAD95" w14:textId="77777777" w:rsidR="00AA0002" w:rsidRPr="00AA0002" w:rsidRDefault="00AA0002" w:rsidP="00AA0002">
      <w:pPr>
        <w:pStyle w:val="ListParagraph"/>
        <w:rPr>
          <w:rFonts w:ascii="Times New Roman" w:hAnsi="Times New Roman"/>
          <w:bCs/>
        </w:rPr>
      </w:pPr>
    </w:p>
    <w:p w14:paraId="476B9AF1" w14:textId="71AC8EB6" w:rsidR="00F75BA6" w:rsidRPr="00AA0002" w:rsidRDefault="00F75BA6" w:rsidP="00894540">
      <w:pPr>
        <w:pStyle w:val="ListParagraph"/>
        <w:numPr>
          <w:ilvl w:val="0"/>
          <w:numId w:val="40"/>
        </w:numPr>
        <w:rPr>
          <w:rFonts w:ascii="Times New Roman" w:hAnsi="Times New Roman"/>
          <w:bCs/>
        </w:rPr>
      </w:pPr>
      <w:r w:rsidRPr="00AA0002">
        <w:rPr>
          <w:rFonts w:ascii="Times New Roman" w:hAnsi="Times New Roman"/>
          <w:bCs/>
        </w:rPr>
        <w:t xml:space="preserve">Dixon, Gene, Angie Cornelius, Paul Kauffmann, and </w:t>
      </w:r>
      <w:r w:rsidRPr="00AA0002">
        <w:rPr>
          <w:rFonts w:ascii="Times New Roman" w:hAnsi="Times New Roman"/>
          <w:b/>
        </w:rPr>
        <w:t>Neal Lewis</w:t>
      </w:r>
      <w:r w:rsidRPr="00AA0002">
        <w:rPr>
          <w:rFonts w:ascii="Times New Roman" w:hAnsi="Times New Roman"/>
          <w:bCs/>
        </w:rPr>
        <w:t>, “Creatively Thinking About (ASEM) Structure and Business Development,” 2022 International Annual Conference, American Society for Engineering Management, Tampa, FL, October 2022. (9 pages)</w:t>
      </w:r>
    </w:p>
    <w:p w14:paraId="79E2B0D1" w14:textId="77777777" w:rsidR="00F75BA6" w:rsidRPr="00AA0002" w:rsidRDefault="00F75BA6" w:rsidP="00F75BA6">
      <w:pPr>
        <w:ind w:left="360"/>
        <w:rPr>
          <w:rFonts w:ascii="Times New Roman" w:hAnsi="Times New Roman"/>
          <w:bCs/>
        </w:rPr>
      </w:pPr>
    </w:p>
    <w:p w14:paraId="28F70F6A" w14:textId="33E731BB" w:rsidR="00894540" w:rsidRPr="00AA0002" w:rsidRDefault="00894540" w:rsidP="00894540">
      <w:pPr>
        <w:pStyle w:val="ListParagraph"/>
        <w:numPr>
          <w:ilvl w:val="0"/>
          <w:numId w:val="40"/>
        </w:numPr>
        <w:rPr>
          <w:rFonts w:ascii="Times New Roman" w:hAnsi="Times New Roman"/>
          <w:bCs/>
        </w:rPr>
      </w:pPr>
      <w:bookmarkStart w:id="2" w:name="_Hlk142988690"/>
      <w:r w:rsidRPr="00AA0002">
        <w:rPr>
          <w:rFonts w:ascii="Times New Roman" w:hAnsi="Times New Roman"/>
          <w:b/>
        </w:rPr>
        <w:t>Lewis, Neal A.</w:t>
      </w:r>
      <w:r w:rsidRPr="00AA0002">
        <w:rPr>
          <w:rFonts w:ascii="Times New Roman" w:hAnsi="Times New Roman"/>
          <w:bCs/>
        </w:rPr>
        <w:t xml:space="preserve"> and Ted G. Eschenbach, “Annuities as a Good Course Example,” 2022 International Conference, American Society for Engineering Education, Minneapolis, June 2022</w:t>
      </w:r>
      <w:r w:rsidR="00F70BFF" w:rsidRPr="00AA0002">
        <w:rPr>
          <w:rFonts w:ascii="Times New Roman" w:hAnsi="Times New Roman"/>
          <w:bCs/>
        </w:rPr>
        <w:t>. Winner, Best Paper for Engineering Economy Division.</w:t>
      </w:r>
      <w:r w:rsidR="00055CD7" w:rsidRPr="00AA0002">
        <w:rPr>
          <w:rFonts w:ascii="Times New Roman" w:hAnsi="Times New Roman"/>
          <w:bCs/>
        </w:rPr>
        <w:t xml:space="preserve"> (9 pages)</w:t>
      </w:r>
    </w:p>
    <w:bookmarkEnd w:id="2"/>
    <w:p w14:paraId="58850512" w14:textId="77777777" w:rsidR="00894540" w:rsidRPr="00AA0002" w:rsidRDefault="00894540" w:rsidP="00894540">
      <w:pPr>
        <w:ind w:left="360"/>
        <w:rPr>
          <w:rFonts w:ascii="Times New Roman" w:hAnsi="Times New Roman"/>
          <w:bCs/>
        </w:rPr>
      </w:pPr>
    </w:p>
    <w:p w14:paraId="78C74CEA" w14:textId="406037F1" w:rsidR="00894540" w:rsidRPr="00AA0002" w:rsidRDefault="00894540" w:rsidP="00894540">
      <w:pPr>
        <w:pStyle w:val="ListParagraph"/>
        <w:numPr>
          <w:ilvl w:val="0"/>
          <w:numId w:val="40"/>
        </w:numPr>
        <w:rPr>
          <w:rFonts w:ascii="Times New Roman" w:hAnsi="Times New Roman"/>
          <w:bCs/>
        </w:rPr>
      </w:pPr>
      <w:bookmarkStart w:id="3" w:name="_Hlk142988521"/>
      <w:r w:rsidRPr="00AA0002">
        <w:rPr>
          <w:rFonts w:ascii="Times New Roman" w:hAnsi="Times New Roman"/>
          <w:bCs/>
        </w:rPr>
        <w:t>Jena Asgarpoor and</w:t>
      </w:r>
      <w:r w:rsidRPr="00AA0002">
        <w:rPr>
          <w:rFonts w:ascii="Times New Roman" w:hAnsi="Times New Roman"/>
          <w:b/>
        </w:rPr>
        <w:t xml:space="preserve"> Lewis, Neal A</w:t>
      </w:r>
      <w:r w:rsidRPr="00AA0002">
        <w:rPr>
          <w:rFonts w:ascii="Times New Roman" w:hAnsi="Times New Roman"/>
          <w:bCs/>
        </w:rPr>
        <w:t xml:space="preserve">, “Reclaiming Engineering Management’s Position Among </w:t>
      </w:r>
      <w:r w:rsidR="00055CD7" w:rsidRPr="00AA0002">
        <w:rPr>
          <w:rFonts w:ascii="Times New Roman" w:hAnsi="Times New Roman"/>
          <w:bCs/>
        </w:rPr>
        <w:t>Engineering Disciplines</w:t>
      </w:r>
      <w:r w:rsidRPr="00AA0002">
        <w:rPr>
          <w:rFonts w:ascii="Times New Roman" w:hAnsi="Times New Roman"/>
          <w:bCs/>
        </w:rPr>
        <w:t>,” 202</w:t>
      </w:r>
      <w:r w:rsidR="00055CD7" w:rsidRPr="00AA0002">
        <w:rPr>
          <w:rFonts w:ascii="Times New Roman" w:hAnsi="Times New Roman"/>
          <w:bCs/>
        </w:rPr>
        <w:t>2</w:t>
      </w:r>
      <w:r w:rsidRPr="00AA0002">
        <w:rPr>
          <w:rFonts w:ascii="Times New Roman" w:hAnsi="Times New Roman"/>
          <w:bCs/>
        </w:rPr>
        <w:t xml:space="preserve"> International Conference, American Society for Engineering Education, </w:t>
      </w:r>
      <w:r w:rsidR="00055CD7" w:rsidRPr="00AA0002">
        <w:rPr>
          <w:rFonts w:ascii="Times New Roman" w:hAnsi="Times New Roman"/>
          <w:bCs/>
        </w:rPr>
        <w:t>Minneapolis</w:t>
      </w:r>
      <w:r w:rsidRPr="00AA0002">
        <w:rPr>
          <w:rFonts w:ascii="Times New Roman" w:hAnsi="Times New Roman"/>
          <w:bCs/>
        </w:rPr>
        <w:t>, Ju</w:t>
      </w:r>
      <w:r w:rsidR="00055CD7" w:rsidRPr="00AA0002">
        <w:rPr>
          <w:rFonts w:ascii="Times New Roman" w:hAnsi="Times New Roman"/>
          <w:bCs/>
        </w:rPr>
        <w:t>ne</w:t>
      </w:r>
      <w:r w:rsidRPr="00AA0002">
        <w:rPr>
          <w:rFonts w:ascii="Times New Roman" w:hAnsi="Times New Roman"/>
          <w:bCs/>
        </w:rPr>
        <w:t xml:space="preserve"> 202</w:t>
      </w:r>
      <w:r w:rsidR="00055CD7" w:rsidRPr="00AA0002">
        <w:rPr>
          <w:rFonts w:ascii="Times New Roman" w:hAnsi="Times New Roman"/>
          <w:bCs/>
        </w:rPr>
        <w:t>2</w:t>
      </w:r>
      <w:r w:rsidR="00F70BFF" w:rsidRPr="00AA0002">
        <w:rPr>
          <w:rFonts w:ascii="Times New Roman" w:hAnsi="Times New Roman"/>
          <w:bCs/>
        </w:rPr>
        <w:t xml:space="preserve">. Winner, Best Paper for Engineering Management </w:t>
      </w:r>
      <w:r w:rsidR="00A65004" w:rsidRPr="00AA0002">
        <w:rPr>
          <w:rFonts w:ascii="Times New Roman" w:hAnsi="Times New Roman"/>
          <w:bCs/>
        </w:rPr>
        <w:t>Division</w:t>
      </w:r>
      <w:r w:rsidRPr="00AA0002">
        <w:rPr>
          <w:rFonts w:ascii="Times New Roman" w:hAnsi="Times New Roman"/>
          <w:bCs/>
        </w:rPr>
        <w:t xml:space="preserve">. </w:t>
      </w:r>
      <w:r w:rsidR="00055CD7" w:rsidRPr="00AA0002">
        <w:rPr>
          <w:rFonts w:ascii="Times New Roman" w:hAnsi="Times New Roman"/>
          <w:bCs/>
        </w:rPr>
        <w:t>(10 pages)</w:t>
      </w:r>
    </w:p>
    <w:bookmarkEnd w:id="3"/>
    <w:p w14:paraId="54357155" w14:textId="77777777" w:rsidR="00894540" w:rsidRPr="00AA0002" w:rsidRDefault="00894540" w:rsidP="00055CD7">
      <w:pPr>
        <w:ind w:left="360"/>
        <w:rPr>
          <w:rFonts w:ascii="Times New Roman" w:hAnsi="Times New Roman"/>
          <w:bCs/>
        </w:rPr>
      </w:pPr>
    </w:p>
    <w:p w14:paraId="31F315F7" w14:textId="280E6D05" w:rsidR="00C13D49" w:rsidRPr="00AA0002" w:rsidRDefault="00C13D49" w:rsidP="00894540">
      <w:pPr>
        <w:pStyle w:val="ListParagraph"/>
        <w:numPr>
          <w:ilvl w:val="0"/>
          <w:numId w:val="40"/>
        </w:numPr>
        <w:rPr>
          <w:rFonts w:ascii="Times New Roman" w:hAnsi="Times New Roman"/>
          <w:bCs/>
        </w:rPr>
      </w:pPr>
      <w:r w:rsidRPr="00AA0002">
        <w:rPr>
          <w:rFonts w:ascii="Times New Roman" w:hAnsi="Times New Roman"/>
          <w:b/>
        </w:rPr>
        <w:t>Lewis, Neal A.</w:t>
      </w:r>
      <w:r w:rsidRPr="00AA0002">
        <w:rPr>
          <w:rFonts w:ascii="Times New Roman" w:hAnsi="Times New Roman"/>
          <w:bCs/>
        </w:rPr>
        <w:t xml:space="preserve"> and Ted G. Eschenbach, “Including Risk in a Case Study of When to Start Social Security Benefits,” 2021 International Conference, American Society for Engineering Education, online, July 2021. Winner, Best Paper for Engineering Economy Division.</w:t>
      </w:r>
      <w:r w:rsidR="00055CD7" w:rsidRPr="00AA0002">
        <w:rPr>
          <w:rFonts w:ascii="Times New Roman" w:hAnsi="Times New Roman"/>
          <w:bCs/>
        </w:rPr>
        <w:t xml:space="preserve"> (10 pages)</w:t>
      </w:r>
    </w:p>
    <w:p w14:paraId="30DDD8BB" w14:textId="77777777" w:rsidR="00C13D49" w:rsidRPr="00C13D49" w:rsidRDefault="00C13D49" w:rsidP="00C13D49">
      <w:pPr>
        <w:ind w:left="720"/>
        <w:rPr>
          <w:rFonts w:ascii="Times New Roman" w:hAnsi="Times New Roman"/>
          <w:bCs/>
        </w:rPr>
      </w:pPr>
    </w:p>
    <w:p w14:paraId="48D62A34" w14:textId="2FCEF01A" w:rsidR="008E2142" w:rsidRPr="007C7520" w:rsidRDefault="003F000F" w:rsidP="00894540">
      <w:pPr>
        <w:pStyle w:val="ListParagraph"/>
        <w:numPr>
          <w:ilvl w:val="0"/>
          <w:numId w:val="40"/>
        </w:numPr>
        <w:rPr>
          <w:rFonts w:ascii="Times New Roman" w:hAnsi="Times New Roman"/>
          <w:bCs/>
        </w:rPr>
      </w:pPr>
      <w:r w:rsidRPr="003F000F">
        <w:rPr>
          <w:rFonts w:ascii="Times New Roman" w:hAnsi="Times New Roman"/>
          <w:bCs/>
        </w:rPr>
        <w:t xml:space="preserve">Eschenbach, </w:t>
      </w:r>
      <w:r w:rsidR="006F65C1">
        <w:rPr>
          <w:rFonts w:ascii="Times New Roman" w:hAnsi="Times New Roman"/>
          <w:bCs/>
        </w:rPr>
        <w:t xml:space="preserve">Ted, </w:t>
      </w:r>
      <w:r w:rsidRPr="003F000F">
        <w:rPr>
          <w:rFonts w:ascii="Times New Roman" w:hAnsi="Times New Roman"/>
          <w:bCs/>
        </w:rPr>
        <w:t>Jerome Lavelle, and</w:t>
      </w:r>
      <w:r>
        <w:rPr>
          <w:rFonts w:ascii="Times New Roman" w:hAnsi="Times New Roman"/>
          <w:b/>
        </w:rPr>
        <w:t xml:space="preserve"> </w:t>
      </w:r>
      <w:r w:rsidR="006F65C1">
        <w:rPr>
          <w:rFonts w:ascii="Times New Roman" w:hAnsi="Times New Roman"/>
          <w:b/>
        </w:rPr>
        <w:t xml:space="preserve">Neal </w:t>
      </w:r>
      <w:r w:rsidR="008E2142" w:rsidRPr="007C7520">
        <w:rPr>
          <w:rFonts w:ascii="Times New Roman" w:hAnsi="Times New Roman"/>
          <w:b/>
        </w:rPr>
        <w:t>Lewis</w:t>
      </w:r>
      <w:r w:rsidR="006F65C1" w:rsidRPr="006F65C1">
        <w:rPr>
          <w:rFonts w:ascii="Times New Roman" w:hAnsi="Times New Roman"/>
          <w:bCs/>
        </w:rPr>
        <w:t>,</w:t>
      </w:r>
      <w:r w:rsidR="008E2142" w:rsidRPr="007C7520">
        <w:rPr>
          <w:rFonts w:ascii="Times New Roman" w:hAnsi="Times New Roman"/>
          <w:bCs/>
        </w:rPr>
        <w:t xml:space="preserve"> “The Tax Cuts and Jobs Act and Teaching Engineering Economy”, 2019 International Conference, American Society for Engineering Education, Tampa, Florida, June 2019</w:t>
      </w:r>
      <w:r w:rsidR="005C006D" w:rsidRPr="007C7520">
        <w:rPr>
          <w:rFonts w:ascii="Times New Roman" w:hAnsi="Times New Roman"/>
          <w:bCs/>
        </w:rPr>
        <w:t>.</w:t>
      </w:r>
      <w:r w:rsidR="00241916" w:rsidRPr="007C7520">
        <w:rPr>
          <w:rFonts w:ascii="Times New Roman" w:hAnsi="Times New Roman"/>
          <w:bCs/>
        </w:rPr>
        <w:t xml:space="preserve"> (8 pages)</w:t>
      </w:r>
    </w:p>
    <w:p w14:paraId="5B1DEF58" w14:textId="77777777" w:rsidR="008E2142" w:rsidRPr="007C7520" w:rsidRDefault="008E2142" w:rsidP="00101E8F">
      <w:pPr>
        <w:ind w:left="1080"/>
        <w:rPr>
          <w:rFonts w:ascii="Times New Roman" w:hAnsi="Times New Roman"/>
          <w:bCs/>
        </w:rPr>
      </w:pPr>
    </w:p>
    <w:p w14:paraId="2673F6BC" w14:textId="2C2A9DCE" w:rsidR="008E2142" w:rsidRPr="007C7520" w:rsidRDefault="008E2142" w:rsidP="00894540">
      <w:pPr>
        <w:pStyle w:val="ListParagraph"/>
        <w:numPr>
          <w:ilvl w:val="0"/>
          <w:numId w:val="40"/>
        </w:numPr>
        <w:shd w:val="clear" w:color="auto" w:fill="FFFFFF"/>
        <w:outlineLvl w:val="1"/>
        <w:rPr>
          <w:rFonts w:ascii="Times New Roman" w:hAnsi="Times New Roman" w:cs="Times New Roman"/>
        </w:rPr>
      </w:pPr>
      <w:r w:rsidRPr="007C7520">
        <w:rPr>
          <w:rFonts w:ascii="Times New Roman" w:hAnsi="Times New Roman" w:cs="Times New Roman"/>
        </w:rPr>
        <w:t xml:space="preserve">Nicholls, Gillian M, and </w:t>
      </w:r>
      <w:r w:rsidRPr="007C7520">
        <w:rPr>
          <w:rFonts w:ascii="Times New Roman" w:hAnsi="Times New Roman" w:cs="Times New Roman"/>
          <w:b/>
          <w:bCs/>
        </w:rPr>
        <w:t>Neal A. Lewis</w:t>
      </w:r>
      <w:r w:rsidRPr="007C7520">
        <w:rPr>
          <w:rFonts w:ascii="Times New Roman" w:hAnsi="Times New Roman" w:cs="Times New Roman"/>
        </w:rPr>
        <w:t>, "</w:t>
      </w:r>
      <w:r w:rsidRPr="007C7520">
        <w:rPr>
          <w:rFonts w:ascii="Times New Roman" w:hAnsi="Times New Roman" w:cs="Times New Roman"/>
          <w:color w:val="000000"/>
          <w:szCs w:val="33"/>
        </w:rPr>
        <w:t>Using a Course Learning Management System to Promote Academic Honesty</w:t>
      </w:r>
      <w:r w:rsidRPr="007C7520">
        <w:rPr>
          <w:rFonts w:ascii="Times New Roman" w:hAnsi="Times New Roman" w:cs="Times New Roman"/>
        </w:rPr>
        <w:t>," 2017 National Conference, American Society for Engineering Education, Columbus, Ohio, June 2017. Winner, Best Paper award in the New Engineering Educators division.</w:t>
      </w:r>
      <w:r w:rsidR="00241916" w:rsidRPr="007C7520">
        <w:rPr>
          <w:rFonts w:ascii="Times New Roman" w:hAnsi="Times New Roman" w:cs="Times New Roman"/>
        </w:rPr>
        <w:t xml:space="preserve"> (15 pages)</w:t>
      </w:r>
    </w:p>
    <w:p w14:paraId="49CD5620" w14:textId="77777777" w:rsidR="008E2142" w:rsidRPr="007C7520" w:rsidRDefault="008E2142" w:rsidP="00101E8F">
      <w:pPr>
        <w:ind w:left="1080"/>
        <w:rPr>
          <w:rFonts w:ascii="Times New Roman" w:hAnsi="Times New Roman" w:cs="Times New Roman"/>
        </w:rPr>
      </w:pPr>
    </w:p>
    <w:p w14:paraId="656DDC92" w14:textId="22E62482"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rPr>
        <w:t xml:space="preserve">Eschenbach, Ted G., Jerome P. Lavelle, and </w:t>
      </w:r>
      <w:r w:rsidRPr="007C7520">
        <w:rPr>
          <w:rFonts w:ascii="Times New Roman" w:hAnsi="Times New Roman" w:cs="Times New Roman"/>
          <w:b/>
          <w:bCs/>
        </w:rPr>
        <w:t>Neal A. Lewis</w:t>
      </w:r>
      <w:r w:rsidRPr="007C7520">
        <w:rPr>
          <w:rFonts w:ascii="Times New Roman" w:hAnsi="Times New Roman" w:cs="Times New Roman"/>
        </w:rPr>
        <w:t>, "Personal Finance Coverage in Engineering Economy Courses" 2017 National Conference, American Society for Engineering Education, Columbus, Ohio, June 2017.</w:t>
      </w:r>
      <w:r w:rsidR="00241916" w:rsidRPr="007C7520">
        <w:rPr>
          <w:rFonts w:ascii="Times New Roman" w:hAnsi="Times New Roman" w:cs="Times New Roman"/>
        </w:rPr>
        <w:t xml:space="preserve"> (9 pages)</w:t>
      </w:r>
    </w:p>
    <w:p w14:paraId="42B3A9CD" w14:textId="77777777" w:rsidR="008E2142" w:rsidRPr="007C7520" w:rsidRDefault="008E2142" w:rsidP="00101E8F">
      <w:pPr>
        <w:ind w:left="1080"/>
        <w:rPr>
          <w:rFonts w:ascii="Times New Roman" w:hAnsi="Times New Roman" w:cs="Times New Roman"/>
        </w:rPr>
      </w:pPr>
    </w:p>
    <w:p w14:paraId="0185F25F" w14:textId="05A5E69A" w:rsidR="008E2142" w:rsidRPr="007C7520" w:rsidRDefault="008E2142" w:rsidP="00894540">
      <w:pPr>
        <w:pStyle w:val="ListParagraph"/>
        <w:numPr>
          <w:ilvl w:val="0"/>
          <w:numId w:val="40"/>
        </w:numPr>
        <w:rPr>
          <w:rFonts w:ascii="Times New Roman" w:hAnsi="Times New Roman" w:cs="Times New Roman"/>
        </w:rPr>
      </w:pPr>
      <w:proofErr w:type="spellStart"/>
      <w:r w:rsidRPr="007C7520">
        <w:rPr>
          <w:rFonts w:ascii="Times New Roman" w:hAnsi="Times New Roman" w:cs="Times New Roman"/>
        </w:rPr>
        <w:t>Belitzky</w:t>
      </w:r>
      <w:proofErr w:type="spellEnd"/>
      <w:r w:rsidRPr="007C7520">
        <w:rPr>
          <w:rFonts w:ascii="Times New Roman" w:hAnsi="Times New Roman" w:cs="Times New Roman"/>
        </w:rPr>
        <w:t>, Ellen</w:t>
      </w:r>
      <w:r w:rsidR="005C006D" w:rsidRPr="007C7520">
        <w:rPr>
          <w:rFonts w:ascii="Times New Roman" w:hAnsi="Times New Roman" w:cs="Times New Roman"/>
          <w:vertAlign w:val="superscript"/>
        </w:rPr>
        <w:t>3</w:t>
      </w:r>
      <w:r w:rsidRPr="007C7520">
        <w:rPr>
          <w:rFonts w:ascii="Times New Roman" w:hAnsi="Times New Roman" w:cs="Times New Roman"/>
        </w:rPr>
        <w:t xml:space="preserve">, </w:t>
      </w:r>
      <w:r w:rsidRPr="007C7520">
        <w:rPr>
          <w:rFonts w:ascii="Times New Roman" w:hAnsi="Times New Roman" w:cs="Times New Roman"/>
          <w:b/>
          <w:bCs/>
        </w:rPr>
        <w:t>Neal Lewis</w:t>
      </w:r>
      <w:r w:rsidRPr="007C7520">
        <w:rPr>
          <w:rFonts w:ascii="Times New Roman" w:hAnsi="Times New Roman" w:cs="Times New Roman"/>
        </w:rPr>
        <w:t xml:space="preserve">, and Erika </w:t>
      </w:r>
      <w:proofErr w:type="spellStart"/>
      <w:r w:rsidRPr="007C7520">
        <w:rPr>
          <w:rFonts w:ascii="Times New Roman" w:hAnsi="Times New Roman" w:cs="Times New Roman"/>
        </w:rPr>
        <w:t>Belitzky</w:t>
      </w:r>
      <w:proofErr w:type="spellEnd"/>
      <w:r w:rsidRPr="007C7520">
        <w:rPr>
          <w:rFonts w:ascii="Times New Roman" w:hAnsi="Times New Roman" w:cs="Times New Roman"/>
        </w:rPr>
        <w:t>, "Experiential Learning and Engineering Management Effectiveness: A Leadership Class Case Study," 2016 National Conference, American Society for Engineering Education, New Orleans, Louisiana, June 2016.</w:t>
      </w:r>
      <w:r w:rsidR="00241916" w:rsidRPr="007C7520">
        <w:rPr>
          <w:rFonts w:ascii="Times New Roman" w:hAnsi="Times New Roman" w:cs="Times New Roman"/>
        </w:rPr>
        <w:t xml:space="preserve"> (10 pages)</w:t>
      </w:r>
    </w:p>
    <w:p w14:paraId="0AAFD246" w14:textId="77777777" w:rsidR="008E2142" w:rsidRPr="007C7520" w:rsidRDefault="008E2142" w:rsidP="00101E8F">
      <w:pPr>
        <w:ind w:left="1080"/>
        <w:rPr>
          <w:rFonts w:ascii="Times New Roman" w:hAnsi="Times New Roman" w:cs="Times New Roman"/>
        </w:rPr>
      </w:pPr>
    </w:p>
    <w:p w14:paraId="16227DE8" w14:textId="290B7C8E"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rPr>
        <w:t>Jagtiani, John (Lalit)</w:t>
      </w:r>
      <w:r w:rsidR="005C006D" w:rsidRPr="007C7520">
        <w:rPr>
          <w:rFonts w:ascii="Times New Roman" w:hAnsi="Times New Roman" w:cs="Times New Roman"/>
          <w:vertAlign w:val="superscript"/>
        </w:rPr>
        <w:t>3</w:t>
      </w:r>
      <w:r w:rsidRPr="007C7520">
        <w:rPr>
          <w:rFonts w:ascii="Times New Roman" w:hAnsi="Times New Roman" w:cs="Times New Roman"/>
        </w:rPr>
        <w:t xml:space="preserve"> and </w:t>
      </w:r>
      <w:r w:rsidRPr="007C7520">
        <w:rPr>
          <w:rFonts w:ascii="Times New Roman" w:hAnsi="Times New Roman" w:cs="Times New Roman"/>
          <w:b/>
          <w:bCs/>
        </w:rPr>
        <w:t>Neal Lewis</w:t>
      </w:r>
      <w:r w:rsidRPr="007C7520">
        <w:rPr>
          <w:rFonts w:ascii="Times New Roman" w:hAnsi="Times New Roman" w:cs="Times New Roman"/>
        </w:rPr>
        <w:t xml:space="preserve">, "Enhancing Software Engineering Curricula </w:t>
      </w:r>
      <w:proofErr w:type="gramStart"/>
      <w:r w:rsidRPr="007C7520">
        <w:rPr>
          <w:rFonts w:ascii="Times New Roman" w:hAnsi="Times New Roman" w:cs="Times New Roman"/>
        </w:rPr>
        <w:t>By</w:t>
      </w:r>
      <w:proofErr w:type="gramEnd"/>
      <w:r w:rsidRPr="007C7520">
        <w:rPr>
          <w:rFonts w:ascii="Times New Roman" w:hAnsi="Times New Roman" w:cs="Times New Roman"/>
        </w:rPr>
        <w:t xml:space="preserve"> Incorporating Open, Data-Driven Planning Methods," 2016 National Conference, American Society for Engineering Education, New Orleans, Louisiana, June 2016.</w:t>
      </w:r>
      <w:r w:rsidR="00241916" w:rsidRPr="007C7520">
        <w:rPr>
          <w:rFonts w:ascii="Times New Roman" w:hAnsi="Times New Roman" w:cs="Times New Roman"/>
        </w:rPr>
        <w:t xml:space="preserve"> (10 pages)</w:t>
      </w:r>
    </w:p>
    <w:p w14:paraId="4444EE48" w14:textId="77777777" w:rsidR="008E2142" w:rsidRPr="007C7520" w:rsidRDefault="008E2142" w:rsidP="00101E8F">
      <w:pPr>
        <w:ind w:left="1080"/>
        <w:rPr>
          <w:rFonts w:ascii="Times New Roman" w:hAnsi="Times New Roman" w:cs="Times New Roman"/>
        </w:rPr>
      </w:pPr>
    </w:p>
    <w:p w14:paraId="23761CCF" w14:textId="74D22601"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rPr>
        <w:lastRenderedPageBreak/>
        <w:t xml:space="preserve">Eschenbach, Ted and </w:t>
      </w:r>
      <w:r w:rsidRPr="007C7520">
        <w:rPr>
          <w:rFonts w:ascii="Times New Roman" w:hAnsi="Times New Roman" w:cs="Times New Roman"/>
          <w:b/>
          <w:bCs/>
        </w:rPr>
        <w:t>Neal Lewis</w:t>
      </w:r>
      <w:r w:rsidRPr="007C7520">
        <w:rPr>
          <w:rFonts w:ascii="Times New Roman" w:hAnsi="Times New Roman" w:cs="Times New Roman"/>
        </w:rPr>
        <w:t>, "To What Extent Do Engineering Economy Textbooks Still Rely on the Factor Tables?" 2016 National Conference, American Society for Engineering Education, New Orleans, Louisiana, June 2016.</w:t>
      </w:r>
      <w:r w:rsidR="00B02B26" w:rsidRPr="007C7520">
        <w:rPr>
          <w:rFonts w:ascii="Times New Roman" w:hAnsi="Times New Roman" w:cs="Times New Roman"/>
        </w:rPr>
        <w:t xml:space="preserve"> (10 pages)</w:t>
      </w:r>
    </w:p>
    <w:p w14:paraId="053BE880" w14:textId="77777777" w:rsidR="008E2142" w:rsidRPr="007C7520" w:rsidRDefault="008E2142" w:rsidP="00101E8F">
      <w:pPr>
        <w:ind w:left="1080"/>
        <w:rPr>
          <w:rFonts w:ascii="Times New Roman" w:hAnsi="Times New Roman" w:cs="Times New Roman"/>
        </w:rPr>
      </w:pPr>
    </w:p>
    <w:p w14:paraId="66532BEC" w14:textId="1AA596CF"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rPr>
        <w:t xml:space="preserve">Nicholls, Gillian M, </w:t>
      </w:r>
      <w:r w:rsidR="006F65C1">
        <w:rPr>
          <w:rFonts w:ascii="Times New Roman" w:hAnsi="Times New Roman" w:cs="Times New Roman"/>
        </w:rPr>
        <w:t xml:space="preserve">William J. </w:t>
      </w:r>
      <w:r w:rsidRPr="007C7520">
        <w:rPr>
          <w:rFonts w:ascii="Times New Roman" w:hAnsi="Times New Roman" w:cs="Times New Roman"/>
        </w:rPr>
        <w:t>Schell</w:t>
      </w:r>
      <w:r w:rsidR="006F65C1">
        <w:rPr>
          <w:rFonts w:ascii="Times New Roman" w:hAnsi="Times New Roman" w:cs="Times New Roman"/>
        </w:rPr>
        <w:t xml:space="preserve"> IV</w:t>
      </w:r>
      <w:r w:rsidRPr="007C7520">
        <w:rPr>
          <w:rFonts w:ascii="Times New Roman" w:hAnsi="Times New Roman" w:cs="Times New Roman"/>
        </w:rPr>
        <w:t xml:space="preserve">, and </w:t>
      </w:r>
      <w:r w:rsidRPr="007C7520">
        <w:rPr>
          <w:rFonts w:ascii="Times New Roman" w:hAnsi="Times New Roman" w:cs="Times New Roman"/>
          <w:b/>
          <w:bCs/>
        </w:rPr>
        <w:t xml:space="preserve">Neal </w:t>
      </w:r>
      <w:r w:rsidR="006F65C1">
        <w:rPr>
          <w:rFonts w:ascii="Times New Roman" w:hAnsi="Times New Roman" w:cs="Times New Roman"/>
          <w:b/>
          <w:bCs/>
        </w:rPr>
        <w:t xml:space="preserve">A. </w:t>
      </w:r>
      <w:r w:rsidRPr="007C7520">
        <w:rPr>
          <w:rFonts w:ascii="Times New Roman" w:hAnsi="Times New Roman" w:cs="Times New Roman"/>
          <w:b/>
          <w:bCs/>
        </w:rPr>
        <w:t>Lewis</w:t>
      </w:r>
      <w:r w:rsidRPr="007C7520">
        <w:rPr>
          <w:rFonts w:ascii="Times New Roman" w:hAnsi="Times New Roman" w:cs="Times New Roman"/>
        </w:rPr>
        <w:t>, "Best Practices for Using Algorithmic Calculated Questions via a Course Learning Management System," 2016 National Conference, American Society for Engineering Education, New Orleans, Louisiana, June 2016.</w:t>
      </w:r>
      <w:r w:rsidR="00B02B26" w:rsidRPr="007C7520">
        <w:rPr>
          <w:rFonts w:ascii="Times New Roman" w:hAnsi="Times New Roman" w:cs="Times New Roman"/>
        </w:rPr>
        <w:t xml:space="preserve"> (21 pages)</w:t>
      </w:r>
    </w:p>
    <w:p w14:paraId="1FC8EA22" w14:textId="77777777" w:rsidR="008E2142" w:rsidRPr="007C7520" w:rsidRDefault="008E2142" w:rsidP="00101E8F">
      <w:pPr>
        <w:ind w:left="1080"/>
        <w:rPr>
          <w:rFonts w:ascii="Times New Roman" w:hAnsi="Times New Roman" w:cs="Times New Roman"/>
        </w:rPr>
      </w:pPr>
    </w:p>
    <w:p w14:paraId="79CAD551" w14:textId="639D4261" w:rsidR="008E2142" w:rsidRPr="005C006D" w:rsidRDefault="008E2142" w:rsidP="00894540">
      <w:pPr>
        <w:pStyle w:val="ListParagraph"/>
        <w:numPr>
          <w:ilvl w:val="0"/>
          <w:numId w:val="40"/>
        </w:numPr>
        <w:rPr>
          <w:rFonts w:ascii="Times New Roman" w:eastAsia="Calibri" w:hAnsi="Times New Roman" w:cs="Times New Roman"/>
        </w:rPr>
      </w:pPr>
      <w:r w:rsidRPr="007C7520">
        <w:rPr>
          <w:rFonts w:ascii="Times New Roman" w:hAnsi="Times New Roman" w:cs="Times New Roman"/>
          <w:b/>
          <w:bCs/>
        </w:rPr>
        <w:t>Lewis, Neal A</w:t>
      </w:r>
      <w:r w:rsidRPr="007C7520">
        <w:rPr>
          <w:rFonts w:ascii="Times New Roman" w:hAnsi="Times New Roman" w:cs="Times New Roman"/>
        </w:rPr>
        <w:t>., and Ted G. Eschenbach, “Actionable Volatility, Real Option Values, and Recent Oil Price Changes</w:t>
      </w:r>
      <w:r w:rsidRPr="007C7520">
        <w:rPr>
          <w:rFonts w:ascii="Times New Roman" w:eastAsia="Calibri" w:hAnsi="Times New Roman" w:cs="Times New Roman"/>
        </w:rPr>
        <w:t>,” 2015 National Conference, American Society for Engineering Management, Indianapolis, Indiana</w:t>
      </w:r>
      <w:r w:rsidRPr="005C006D">
        <w:rPr>
          <w:rFonts w:ascii="Times New Roman" w:eastAsia="Calibri" w:hAnsi="Times New Roman" w:cs="Times New Roman"/>
        </w:rPr>
        <w:t>, October 2015.</w:t>
      </w:r>
      <w:r w:rsidR="00B02B26">
        <w:rPr>
          <w:rFonts w:ascii="Times New Roman" w:eastAsia="Calibri" w:hAnsi="Times New Roman" w:cs="Times New Roman"/>
        </w:rPr>
        <w:t xml:space="preserve"> (6 pages)</w:t>
      </w:r>
    </w:p>
    <w:p w14:paraId="756682C1" w14:textId="77777777" w:rsidR="008E2142" w:rsidRDefault="008E2142" w:rsidP="00101E8F">
      <w:pPr>
        <w:pStyle w:val="BodyTextIndent"/>
        <w:tabs>
          <w:tab w:val="clear" w:pos="720"/>
          <w:tab w:val="left" w:pos="0"/>
        </w:tabs>
        <w:ind w:left="1080"/>
        <w:rPr>
          <w:rFonts w:ascii="Times New Roman" w:hAnsi="Times New Roman"/>
          <w:b/>
          <w:bCs/>
        </w:rPr>
      </w:pPr>
    </w:p>
    <w:p w14:paraId="78B3098A" w14:textId="77E56902" w:rsidR="008E2142" w:rsidRPr="006F65C1" w:rsidRDefault="008E2142" w:rsidP="00894540">
      <w:pPr>
        <w:pStyle w:val="Default"/>
        <w:numPr>
          <w:ilvl w:val="0"/>
          <w:numId w:val="40"/>
        </w:numPr>
        <w:rPr>
          <w:bCs/>
        </w:rPr>
      </w:pPr>
      <w:r w:rsidRPr="006F65C1">
        <w:rPr>
          <w:bCs/>
        </w:rPr>
        <w:t xml:space="preserve">Eschenbach, Ted G., </w:t>
      </w:r>
      <w:r w:rsidRPr="006F65C1">
        <w:rPr>
          <w:b/>
        </w:rPr>
        <w:t>Neal A. Lewis</w:t>
      </w:r>
      <w:r w:rsidRPr="006F65C1">
        <w:rPr>
          <w:bCs/>
        </w:rPr>
        <w:t>, Gillian M. Nicholls, and William J. Schell IV, "</w:t>
      </w:r>
      <w:r w:rsidRPr="006F65C1">
        <w:rPr>
          <w:shd w:val="clear" w:color="auto" w:fill="FFFFFF"/>
        </w:rPr>
        <w:t xml:space="preserve">Using Agile Project Management to Maximize Your and Your Coauthors’ Productivity," </w:t>
      </w:r>
      <w:r w:rsidRPr="006F65C1">
        <w:rPr>
          <w:bCs/>
        </w:rPr>
        <w:t>2015 National Conference, American Society for Engineering Education, Seattle, Washington, June 2015.</w:t>
      </w:r>
      <w:r w:rsidR="00B02B26" w:rsidRPr="006F65C1">
        <w:rPr>
          <w:bCs/>
        </w:rPr>
        <w:t xml:space="preserve"> (14 pages)</w:t>
      </w:r>
    </w:p>
    <w:p w14:paraId="0781F4D6" w14:textId="77777777" w:rsidR="008E2142" w:rsidRPr="006F65C1" w:rsidRDefault="008E2142" w:rsidP="00101E8F">
      <w:pPr>
        <w:ind w:left="1080"/>
        <w:rPr>
          <w:rFonts w:ascii="Arial" w:hAnsi="Arial" w:cs="Arial"/>
          <w:color w:val="000000"/>
          <w:shd w:val="clear" w:color="auto" w:fill="FFFFFF"/>
        </w:rPr>
      </w:pPr>
    </w:p>
    <w:p w14:paraId="1F9A7968" w14:textId="1F00CFE2" w:rsidR="008E2142" w:rsidRPr="006F65C1" w:rsidRDefault="008E2142" w:rsidP="00894540">
      <w:pPr>
        <w:pStyle w:val="Default"/>
        <w:numPr>
          <w:ilvl w:val="0"/>
          <w:numId w:val="40"/>
        </w:numPr>
        <w:rPr>
          <w:bCs/>
        </w:rPr>
      </w:pPr>
      <w:r w:rsidRPr="006F65C1">
        <w:rPr>
          <w:bCs/>
        </w:rPr>
        <w:t xml:space="preserve">Eschenbach, Ted G., and </w:t>
      </w:r>
      <w:r w:rsidRPr="006F65C1">
        <w:rPr>
          <w:b/>
        </w:rPr>
        <w:t>Neal A. Lewis</w:t>
      </w:r>
      <w:r w:rsidRPr="006F65C1">
        <w:rPr>
          <w:bCs/>
        </w:rPr>
        <w:t>, "</w:t>
      </w:r>
      <w:r w:rsidRPr="006F65C1">
        <w:rPr>
          <w:shd w:val="clear" w:color="auto" w:fill="FFFFFF"/>
        </w:rPr>
        <w:t xml:space="preserve">Teaching Students About the Value of Diversification – A Retirement Portfolio's Efficient Frontier," </w:t>
      </w:r>
      <w:r w:rsidRPr="006F65C1">
        <w:rPr>
          <w:bCs/>
        </w:rPr>
        <w:t>2015 National Conference, American Society for Engineering Education, Seattle, Washington, June 2015.</w:t>
      </w:r>
      <w:r w:rsidR="00B02B26" w:rsidRPr="006F65C1">
        <w:rPr>
          <w:bCs/>
        </w:rPr>
        <w:t xml:space="preserve"> (15 pages)</w:t>
      </w:r>
    </w:p>
    <w:p w14:paraId="04303F16" w14:textId="77777777" w:rsidR="008E2142" w:rsidRPr="006F65C1" w:rsidRDefault="008E2142" w:rsidP="00101E8F">
      <w:pPr>
        <w:ind w:left="1080"/>
        <w:rPr>
          <w:rFonts w:ascii="Times New Roman" w:hAnsi="Times New Roman" w:cs="Times New Roman"/>
        </w:rPr>
      </w:pPr>
    </w:p>
    <w:p w14:paraId="49F0DA3A" w14:textId="3FBAC092" w:rsidR="008E2142" w:rsidRPr="006F65C1" w:rsidRDefault="008E2142" w:rsidP="00894540">
      <w:pPr>
        <w:pStyle w:val="ListParagraph"/>
        <w:numPr>
          <w:ilvl w:val="0"/>
          <w:numId w:val="40"/>
        </w:numPr>
        <w:rPr>
          <w:rFonts w:ascii="Times New Roman" w:eastAsia="Calibri" w:hAnsi="Times New Roman" w:cs="Times New Roman"/>
        </w:rPr>
      </w:pPr>
      <w:r w:rsidRPr="006F65C1">
        <w:rPr>
          <w:rFonts w:ascii="Times New Roman" w:hAnsi="Times New Roman" w:cs="Times New Roman"/>
          <w:b/>
          <w:bCs/>
        </w:rPr>
        <w:t>Lewis, Neal</w:t>
      </w:r>
      <w:r w:rsidRPr="006F65C1">
        <w:rPr>
          <w:rFonts w:ascii="Times New Roman" w:hAnsi="Times New Roman" w:cs="Times New Roman"/>
        </w:rPr>
        <w:t>, and Jani Pallis, “</w:t>
      </w:r>
      <w:r w:rsidRPr="006F65C1">
        <w:rPr>
          <w:rFonts w:ascii="Times New Roman" w:eastAsia="Calibri" w:hAnsi="Times New Roman" w:cs="Times New Roman"/>
        </w:rPr>
        <w:t>Interdisciplinary Course in New Product Commercialization,” 2014 National Conference, American Society for Engineering Management, Virginia Beach, Virginia, October 2014.</w:t>
      </w:r>
      <w:r w:rsidR="00B02B26" w:rsidRPr="006F65C1">
        <w:rPr>
          <w:rFonts w:ascii="Times New Roman" w:eastAsia="Calibri" w:hAnsi="Times New Roman" w:cs="Times New Roman"/>
        </w:rPr>
        <w:t xml:space="preserve"> (7 pages)</w:t>
      </w:r>
    </w:p>
    <w:p w14:paraId="37F0B57E" w14:textId="77777777" w:rsidR="008E2142" w:rsidRPr="006F65C1" w:rsidRDefault="008E2142" w:rsidP="00101E8F">
      <w:pPr>
        <w:ind w:left="1080"/>
        <w:rPr>
          <w:rFonts w:ascii="Times New Roman" w:eastAsia="Calibri" w:hAnsi="Times New Roman" w:cs="Times New Roman"/>
        </w:rPr>
      </w:pPr>
    </w:p>
    <w:p w14:paraId="286F751F" w14:textId="052DE293" w:rsidR="008E2142" w:rsidRPr="006F65C1" w:rsidRDefault="008E2142" w:rsidP="00894540">
      <w:pPr>
        <w:pStyle w:val="ListParagraph"/>
        <w:numPr>
          <w:ilvl w:val="0"/>
          <w:numId w:val="40"/>
        </w:numPr>
        <w:rPr>
          <w:rFonts w:ascii="Times New Roman" w:eastAsia="Calibri" w:hAnsi="Times New Roman" w:cs="Times New Roman"/>
        </w:rPr>
      </w:pPr>
      <w:r w:rsidRPr="006F65C1">
        <w:rPr>
          <w:rFonts w:ascii="Times New Roman" w:eastAsia="Calibri" w:hAnsi="Times New Roman" w:cs="Times New Roman"/>
        </w:rPr>
        <w:t>Rodrigues, Talisa M.</w:t>
      </w:r>
      <w:r w:rsidR="00751DB8" w:rsidRPr="006F65C1">
        <w:rPr>
          <w:rFonts w:ascii="Times New Roman" w:eastAsia="Calibri" w:hAnsi="Times New Roman" w:cs="Times New Roman"/>
          <w:vertAlign w:val="superscript"/>
        </w:rPr>
        <w:t>2</w:t>
      </w:r>
      <w:r w:rsidRPr="006F65C1">
        <w:rPr>
          <w:rFonts w:ascii="Times New Roman" w:eastAsia="Calibri" w:hAnsi="Times New Roman" w:cs="Times New Roman"/>
        </w:rPr>
        <w:t xml:space="preserve">, Ted G. Eschenbach, and </w:t>
      </w:r>
      <w:r w:rsidRPr="006F65C1">
        <w:rPr>
          <w:rFonts w:ascii="Times New Roman" w:eastAsia="Calibri" w:hAnsi="Times New Roman" w:cs="Times New Roman"/>
          <w:b/>
          <w:bCs/>
        </w:rPr>
        <w:t>Neal A. Lewis</w:t>
      </w:r>
      <w:r w:rsidRPr="006F65C1">
        <w:rPr>
          <w:rFonts w:ascii="Times New Roman" w:eastAsia="Calibri" w:hAnsi="Times New Roman" w:cs="Times New Roman"/>
        </w:rPr>
        <w:t xml:space="preserve">, “The Couple’s Advantage: A Case Study of When to Start Collecting Social Security,” 2014 Financial Education Association Annual Conference, Academy of Business Education, Savannah, Georgia, September 2014. </w:t>
      </w:r>
      <w:r w:rsidR="00B02B26" w:rsidRPr="006F65C1">
        <w:rPr>
          <w:rFonts w:ascii="Times New Roman" w:eastAsia="Calibri" w:hAnsi="Times New Roman" w:cs="Times New Roman"/>
        </w:rPr>
        <w:t>(14 pages)</w:t>
      </w:r>
    </w:p>
    <w:p w14:paraId="56ECF1A3" w14:textId="77777777" w:rsidR="008E2142" w:rsidRPr="006F65C1" w:rsidRDefault="008E2142" w:rsidP="00101E8F">
      <w:pPr>
        <w:pStyle w:val="Default"/>
        <w:ind w:left="1080"/>
      </w:pPr>
    </w:p>
    <w:p w14:paraId="5AFEF013" w14:textId="0180CCAD" w:rsidR="008E2142" w:rsidRPr="006F65C1" w:rsidRDefault="008E2142" w:rsidP="00894540">
      <w:pPr>
        <w:pStyle w:val="Default"/>
        <w:numPr>
          <w:ilvl w:val="0"/>
          <w:numId w:val="40"/>
        </w:numPr>
        <w:rPr>
          <w:bCs/>
        </w:rPr>
      </w:pPr>
      <w:r w:rsidRPr="006F65C1">
        <w:t xml:space="preserve">Nicholls, Gillian, </w:t>
      </w:r>
      <w:r w:rsidRPr="006F65C1">
        <w:rPr>
          <w:b/>
          <w:bCs/>
        </w:rPr>
        <w:t>Neal Lewis</w:t>
      </w:r>
      <w:r w:rsidRPr="006F65C1">
        <w:t>, and Ted Eschenbach. “</w:t>
      </w:r>
      <w:r w:rsidRPr="006F65C1">
        <w:rPr>
          <w:bCs/>
        </w:rPr>
        <w:t>Teaching Time Value of Money: A Few Winning Strategies from the Front Lines,” 2014 National Conference, American Society for Engineering Education, Indianapolis, Indiana, June 2014.</w:t>
      </w:r>
      <w:r w:rsidR="00B02B26" w:rsidRPr="006F65C1">
        <w:rPr>
          <w:bCs/>
        </w:rPr>
        <w:t xml:space="preserve"> (13 pages)</w:t>
      </w:r>
    </w:p>
    <w:p w14:paraId="014CFE65" w14:textId="77777777" w:rsidR="008E2142" w:rsidRPr="007C7520" w:rsidRDefault="008E2142" w:rsidP="00101E8F">
      <w:pPr>
        <w:pStyle w:val="Default"/>
        <w:ind w:left="1080"/>
        <w:rPr>
          <w:bCs/>
          <w:u w:val="single"/>
        </w:rPr>
      </w:pPr>
    </w:p>
    <w:p w14:paraId="01C814FA" w14:textId="2C973CA7" w:rsidR="008E2142" w:rsidRPr="007C7520" w:rsidRDefault="008E2142" w:rsidP="00894540">
      <w:pPr>
        <w:pStyle w:val="BodyTextIndent"/>
        <w:numPr>
          <w:ilvl w:val="0"/>
          <w:numId w:val="40"/>
        </w:numPr>
        <w:tabs>
          <w:tab w:val="clear" w:pos="720"/>
          <w:tab w:val="left" w:pos="0"/>
        </w:tabs>
        <w:rPr>
          <w:rFonts w:ascii="Times New Roman" w:hAnsi="Times New Roman"/>
          <w:bCs/>
        </w:rPr>
      </w:pPr>
      <w:r w:rsidRPr="007C7520">
        <w:rPr>
          <w:rFonts w:ascii="Times New Roman" w:hAnsi="Times New Roman"/>
          <w:b/>
        </w:rPr>
        <w:t>Lewis, Neal</w:t>
      </w:r>
      <w:r w:rsidRPr="007C7520">
        <w:rPr>
          <w:rFonts w:ascii="Times New Roman" w:hAnsi="Times New Roman"/>
          <w:bCs/>
        </w:rPr>
        <w:t xml:space="preserve"> and Ted Eschenbach. “Extending the Case Study of When to Collect Social Security: Economic Decision Making for Couples,” 2013 National Conference, American Society for Engineering Education, Atlanta, Georgia, June 2013.</w:t>
      </w:r>
      <w:r w:rsidR="00B02B26" w:rsidRPr="007C7520">
        <w:rPr>
          <w:rFonts w:ascii="Times New Roman" w:hAnsi="Times New Roman"/>
          <w:bCs/>
        </w:rPr>
        <w:t xml:space="preserve"> </w:t>
      </w:r>
      <w:r w:rsidR="00FB3345" w:rsidRPr="007C7520">
        <w:rPr>
          <w:rFonts w:ascii="Times New Roman" w:hAnsi="Times New Roman"/>
          <w:bCs/>
        </w:rPr>
        <w:t>(12 pages)</w:t>
      </w:r>
    </w:p>
    <w:p w14:paraId="73D97BB5" w14:textId="77777777" w:rsidR="008E2142" w:rsidRPr="007C7520" w:rsidRDefault="008E2142" w:rsidP="00101E8F">
      <w:pPr>
        <w:pStyle w:val="BodyTextIndent"/>
        <w:tabs>
          <w:tab w:val="clear" w:pos="720"/>
          <w:tab w:val="left" w:pos="0"/>
        </w:tabs>
        <w:ind w:left="1080"/>
        <w:rPr>
          <w:rFonts w:ascii="Times New Roman" w:hAnsi="Times New Roman"/>
          <w:bCs/>
        </w:rPr>
      </w:pPr>
    </w:p>
    <w:p w14:paraId="796BBFA1" w14:textId="687AF499" w:rsidR="008E2142" w:rsidRPr="007C7520" w:rsidRDefault="008E2142" w:rsidP="00894540">
      <w:pPr>
        <w:pStyle w:val="BodyTextIndent"/>
        <w:numPr>
          <w:ilvl w:val="0"/>
          <w:numId w:val="40"/>
        </w:numPr>
        <w:tabs>
          <w:tab w:val="clear" w:pos="720"/>
        </w:tabs>
        <w:rPr>
          <w:rFonts w:ascii="Times New Roman" w:hAnsi="Times New Roman"/>
          <w:bCs/>
        </w:rPr>
      </w:pPr>
      <w:r w:rsidRPr="007C7520">
        <w:rPr>
          <w:rFonts w:ascii="Times New Roman" w:hAnsi="Times New Roman"/>
          <w:bCs/>
        </w:rPr>
        <w:t xml:space="preserve">Eschenbach, Ted, </w:t>
      </w:r>
      <w:r w:rsidRPr="007C7520">
        <w:rPr>
          <w:rFonts w:ascii="Times New Roman" w:hAnsi="Times New Roman"/>
          <w:b/>
        </w:rPr>
        <w:t>Neal Lewis</w:t>
      </w:r>
      <w:r w:rsidRPr="007C7520">
        <w:rPr>
          <w:rFonts w:ascii="Times New Roman" w:hAnsi="Times New Roman"/>
          <w:bCs/>
        </w:rPr>
        <w:t xml:space="preserve">, Gillian Nicholls, and Jani Pallis. “The Impact of Clickers on Your Classroom and Your Career,” 2013 National Conference, American Society for Engineering Education, Atlanta, Georgia, June 2013. </w:t>
      </w:r>
      <w:r w:rsidR="00FB3345" w:rsidRPr="007C7520">
        <w:rPr>
          <w:rFonts w:ascii="Times New Roman" w:hAnsi="Times New Roman"/>
          <w:bCs/>
        </w:rPr>
        <w:t>(12 pages)</w:t>
      </w:r>
      <w:r w:rsidRPr="007C7520">
        <w:rPr>
          <w:rFonts w:ascii="Times New Roman" w:hAnsi="Times New Roman"/>
          <w:bCs/>
        </w:rPr>
        <w:t xml:space="preserve"> </w:t>
      </w:r>
    </w:p>
    <w:p w14:paraId="35A37229" w14:textId="77777777" w:rsidR="008E2142" w:rsidRPr="007C7520" w:rsidRDefault="008E2142" w:rsidP="00101E8F">
      <w:pPr>
        <w:pStyle w:val="BodyTextIndent"/>
        <w:tabs>
          <w:tab w:val="clear" w:pos="720"/>
          <w:tab w:val="left" w:pos="0"/>
        </w:tabs>
        <w:ind w:left="1080"/>
        <w:rPr>
          <w:rFonts w:ascii="Times New Roman" w:hAnsi="Times New Roman"/>
          <w:bCs/>
        </w:rPr>
      </w:pPr>
    </w:p>
    <w:p w14:paraId="5A5F4D4F" w14:textId="792BCC7B" w:rsidR="008E2142" w:rsidRPr="007C7520" w:rsidRDefault="008E2142" w:rsidP="00894540">
      <w:pPr>
        <w:pStyle w:val="BodyTextIndent"/>
        <w:numPr>
          <w:ilvl w:val="0"/>
          <w:numId w:val="40"/>
        </w:numPr>
        <w:tabs>
          <w:tab w:val="clear" w:pos="720"/>
          <w:tab w:val="left" w:pos="0"/>
        </w:tabs>
        <w:rPr>
          <w:rFonts w:ascii="Times New Roman" w:hAnsi="Times New Roman"/>
          <w:bCs/>
        </w:rPr>
      </w:pPr>
      <w:proofErr w:type="spellStart"/>
      <w:r w:rsidRPr="007C7520">
        <w:rPr>
          <w:rFonts w:ascii="Times New Roman" w:hAnsi="Times New Roman"/>
          <w:bCs/>
        </w:rPr>
        <w:t>Oun</w:t>
      </w:r>
      <w:proofErr w:type="spellEnd"/>
      <w:r w:rsidRPr="007C7520">
        <w:rPr>
          <w:rFonts w:ascii="Times New Roman" w:hAnsi="Times New Roman"/>
          <w:bCs/>
        </w:rPr>
        <w:t>, Tariq</w:t>
      </w:r>
      <w:r w:rsidR="005C006D" w:rsidRPr="007C7520">
        <w:rPr>
          <w:rFonts w:ascii="Times New Roman" w:hAnsi="Times New Roman"/>
          <w:bCs/>
          <w:vertAlign w:val="superscript"/>
        </w:rPr>
        <w:t>3</w:t>
      </w:r>
      <w:r w:rsidRPr="007C7520">
        <w:rPr>
          <w:rFonts w:ascii="Times New Roman" w:hAnsi="Times New Roman"/>
          <w:bCs/>
        </w:rPr>
        <w:t xml:space="preserve">, </w:t>
      </w:r>
      <w:r w:rsidRPr="007C7520">
        <w:rPr>
          <w:rFonts w:ascii="Times New Roman" w:hAnsi="Times New Roman"/>
          <w:b/>
        </w:rPr>
        <w:t>Neal Lewis</w:t>
      </w:r>
      <w:r w:rsidRPr="007C7520">
        <w:rPr>
          <w:rFonts w:ascii="Times New Roman" w:hAnsi="Times New Roman"/>
          <w:bCs/>
        </w:rPr>
        <w:t>, and Ted Eschenbach. “The Mean Reversion Tendency of Oil Prices,” 2012 National Conference, American Society for Engineering Management, Virginia Beach, VA, October 2012.</w:t>
      </w:r>
      <w:r w:rsidR="00FB3345" w:rsidRPr="007C7520">
        <w:rPr>
          <w:rFonts w:ascii="Times New Roman" w:hAnsi="Times New Roman"/>
          <w:bCs/>
        </w:rPr>
        <w:t xml:space="preserve"> (8 pages)</w:t>
      </w:r>
    </w:p>
    <w:p w14:paraId="1525B54E" w14:textId="77777777" w:rsidR="008E2142" w:rsidRPr="007C7520" w:rsidRDefault="008E2142" w:rsidP="00101E8F">
      <w:pPr>
        <w:pStyle w:val="BodyTextIndent"/>
        <w:tabs>
          <w:tab w:val="clear" w:pos="720"/>
          <w:tab w:val="left" w:pos="0"/>
        </w:tabs>
        <w:ind w:left="1080"/>
        <w:rPr>
          <w:rFonts w:ascii="Times New Roman" w:hAnsi="Times New Roman"/>
          <w:bCs/>
        </w:rPr>
      </w:pPr>
    </w:p>
    <w:p w14:paraId="62A93080" w14:textId="6B52F6C9" w:rsidR="008E2142" w:rsidRPr="007C7520" w:rsidRDefault="008E2142" w:rsidP="00894540">
      <w:pPr>
        <w:pStyle w:val="BodyTextIndent"/>
        <w:numPr>
          <w:ilvl w:val="0"/>
          <w:numId w:val="40"/>
        </w:numPr>
        <w:tabs>
          <w:tab w:val="clear" w:pos="720"/>
          <w:tab w:val="left" w:pos="0"/>
        </w:tabs>
        <w:rPr>
          <w:rFonts w:ascii="Times New Roman" w:hAnsi="Times New Roman"/>
          <w:bCs/>
        </w:rPr>
      </w:pPr>
      <w:r w:rsidRPr="007C7520">
        <w:rPr>
          <w:rFonts w:ascii="Times New Roman" w:hAnsi="Times New Roman"/>
          <w:bCs/>
        </w:rPr>
        <w:t xml:space="preserve">Nicholls, Gillian, </w:t>
      </w:r>
      <w:r w:rsidRPr="007C7520">
        <w:rPr>
          <w:rFonts w:ascii="Times New Roman" w:hAnsi="Times New Roman"/>
          <w:b/>
        </w:rPr>
        <w:t>Neal Lewis</w:t>
      </w:r>
      <w:r w:rsidRPr="007C7520">
        <w:rPr>
          <w:rFonts w:ascii="Times New Roman" w:hAnsi="Times New Roman"/>
          <w:bCs/>
        </w:rPr>
        <w:t>, and Liang Zhang</w:t>
      </w:r>
      <w:r w:rsidR="005C006D" w:rsidRPr="007C7520">
        <w:rPr>
          <w:rFonts w:ascii="Times New Roman" w:hAnsi="Times New Roman"/>
          <w:bCs/>
          <w:vertAlign w:val="superscript"/>
        </w:rPr>
        <w:t>2</w:t>
      </w:r>
      <w:r w:rsidRPr="007C7520">
        <w:rPr>
          <w:rFonts w:ascii="Times New Roman" w:hAnsi="Times New Roman"/>
          <w:bCs/>
        </w:rPr>
        <w:t>. “Breakeven Volatility for Real Option Valuation,” 2012 National Conference, American Society for Engineering Management, Virginia Beach, VA, October 2012.</w:t>
      </w:r>
      <w:r w:rsidR="00FB3345" w:rsidRPr="007C7520">
        <w:rPr>
          <w:rFonts w:ascii="Times New Roman" w:hAnsi="Times New Roman"/>
          <w:bCs/>
        </w:rPr>
        <w:t xml:space="preserve"> (10 pages)</w:t>
      </w:r>
    </w:p>
    <w:p w14:paraId="0FB67D10" w14:textId="77777777" w:rsidR="008E2142" w:rsidRPr="007C7520" w:rsidRDefault="008E2142" w:rsidP="00101E8F">
      <w:pPr>
        <w:pStyle w:val="BodyTextIndent"/>
        <w:tabs>
          <w:tab w:val="clear" w:pos="720"/>
          <w:tab w:val="left" w:pos="0"/>
        </w:tabs>
        <w:ind w:left="1080"/>
        <w:rPr>
          <w:rFonts w:ascii="Times New Roman" w:hAnsi="Times New Roman"/>
          <w:bCs/>
        </w:rPr>
      </w:pPr>
    </w:p>
    <w:p w14:paraId="66E88B21" w14:textId="3EEEA70F" w:rsidR="008E2142" w:rsidRPr="007C7520" w:rsidRDefault="008E2142" w:rsidP="00894540">
      <w:pPr>
        <w:pStyle w:val="BodyTextIndent"/>
        <w:numPr>
          <w:ilvl w:val="0"/>
          <w:numId w:val="40"/>
        </w:numPr>
        <w:tabs>
          <w:tab w:val="clear" w:pos="720"/>
          <w:tab w:val="left" w:pos="0"/>
        </w:tabs>
        <w:rPr>
          <w:rFonts w:ascii="Times New Roman" w:hAnsi="Times New Roman"/>
          <w:bCs/>
        </w:rPr>
      </w:pPr>
      <w:r w:rsidRPr="007C7520">
        <w:rPr>
          <w:rFonts w:ascii="Times New Roman" w:hAnsi="Times New Roman"/>
          <w:b/>
        </w:rPr>
        <w:t>Lewis, Neal</w:t>
      </w:r>
      <w:r w:rsidRPr="007C7520">
        <w:rPr>
          <w:rFonts w:ascii="Times New Roman" w:hAnsi="Times New Roman"/>
          <w:bCs/>
        </w:rPr>
        <w:t xml:space="preserve">, Gillian Nicholls, and </w:t>
      </w:r>
      <w:proofErr w:type="spellStart"/>
      <w:r w:rsidRPr="007C7520">
        <w:rPr>
          <w:rFonts w:ascii="Times New Roman" w:hAnsi="Times New Roman"/>
          <w:bCs/>
        </w:rPr>
        <w:t>Zhuoyuan</w:t>
      </w:r>
      <w:proofErr w:type="spellEnd"/>
      <w:r w:rsidRPr="007C7520">
        <w:rPr>
          <w:rFonts w:ascii="Times New Roman" w:hAnsi="Times New Roman"/>
          <w:bCs/>
        </w:rPr>
        <w:t xml:space="preserve"> Jiang</w:t>
      </w:r>
      <w:r w:rsidR="005C006D" w:rsidRPr="007C7520">
        <w:rPr>
          <w:rFonts w:ascii="Times New Roman" w:hAnsi="Times New Roman"/>
          <w:bCs/>
          <w:vertAlign w:val="superscript"/>
        </w:rPr>
        <w:t>2</w:t>
      </w:r>
      <w:r w:rsidRPr="007C7520">
        <w:rPr>
          <w:rFonts w:ascii="Times New Roman" w:hAnsi="Times New Roman"/>
          <w:bCs/>
        </w:rPr>
        <w:t>. “The Real Option Volatility Parameter,” 2012 National Conference, American Society for Engineering Management, Virginia Beach, VA, October 2012.</w:t>
      </w:r>
      <w:r w:rsidR="00FB3345" w:rsidRPr="007C7520">
        <w:rPr>
          <w:rFonts w:ascii="Times New Roman" w:hAnsi="Times New Roman"/>
          <w:bCs/>
        </w:rPr>
        <w:t xml:space="preserve"> (7 pages)</w:t>
      </w:r>
    </w:p>
    <w:p w14:paraId="022E534C" w14:textId="77777777" w:rsidR="008E2142" w:rsidRPr="007C7520" w:rsidRDefault="008E2142" w:rsidP="00101E8F">
      <w:pPr>
        <w:pStyle w:val="BodyTextIndent"/>
        <w:tabs>
          <w:tab w:val="clear" w:pos="720"/>
          <w:tab w:val="left" w:pos="0"/>
        </w:tabs>
        <w:ind w:left="1080"/>
        <w:rPr>
          <w:rFonts w:ascii="Times New Roman" w:hAnsi="Times New Roman"/>
          <w:bCs/>
        </w:rPr>
      </w:pPr>
    </w:p>
    <w:p w14:paraId="463E4A13" w14:textId="7F4655BD" w:rsidR="008E2142" w:rsidRPr="007C7520" w:rsidRDefault="008E2142" w:rsidP="00894540">
      <w:pPr>
        <w:pStyle w:val="BodyTextIndent"/>
        <w:numPr>
          <w:ilvl w:val="0"/>
          <w:numId w:val="40"/>
        </w:numPr>
        <w:tabs>
          <w:tab w:val="clear" w:pos="720"/>
          <w:tab w:val="left" w:pos="0"/>
        </w:tabs>
        <w:rPr>
          <w:rFonts w:ascii="Times New Roman" w:hAnsi="Times New Roman"/>
          <w:bCs/>
        </w:rPr>
      </w:pPr>
      <w:r w:rsidRPr="007C7520">
        <w:rPr>
          <w:rFonts w:ascii="Times New Roman" w:hAnsi="Times New Roman"/>
          <w:bCs/>
        </w:rPr>
        <w:t xml:space="preserve">Eschenbach, Ted and </w:t>
      </w:r>
      <w:r w:rsidRPr="007C7520">
        <w:rPr>
          <w:rFonts w:ascii="Times New Roman" w:hAnsi="Times New Roman"/>
          <w:b/>
        </w:rPr>
        <w:t>Neal Lewis</w:t>
      </w:r>
      <w:r w:rsidRPr="007C7520">
        <w:rPr>
          <w:rFonts w:ascii="Times New Roman" w:hAnsi="Times New Roman"/>
          <w:bCs/>
        </w:rPr>
        <w:t>. “</w:t>
      </w:r>
      <w:r w:rsidRPr="007C7520">
        <w:rPr>
          <w:rFonts w:ascii="Times New Roman" w:hAnsi="Times New Roman"/>
        </w:rPr>
        <w:t xml:space="preserve">Using When to Start Collecting Social Security as a Student Case Study,” </w:t>
      </w:r>
      <w:r w:rsidRPr="007C7520">
        <w:rPr>
          <w:rFonts w:ascii="Times New Roman" w:hAnsi="Times New Roman"/>
          <w:bCs/>
        </w:rPr>
        <w:t xml:space="preserve">2012 Financial Education Association Annual Conference, Academy of Business Education, Charleston, South Carolina, September 2012. </w:t>
      </w:r>
      <w:r w:rsidR="00751DB8" w:rsidRPr="007C7520">
        <w:rPr>
          <w:rFonts w:ascii="Times New Roman" w:hAnsi="Times New Roman"/>
          <w:bCs/>
        </w:rPr>
        <w:t>H</w:t>
      </w:r>
      <w:r w:rsidRPr="007C7520">
        <w:rPr>
          <w:rFonts w:ascii="Times New Roman" w:hAnsi="Times New Roman"/>
          <w:bCs/>
        </w:rPr>
        <w:t>onorable Mention in conference best paper competition.</w:t>
      </w:r>
      <w:r w:rsidR="00FB3345" w:rsidRPr="007C7520">
        <w:rPr>
          <w:rFonts w:ascii="Times New Roman" w:hAnsi="Times New Roman"/>
          <w:bCs/>
        </w:rPr>
        <w:t xml:space="preserve"> (17 pages)</w:t>
      </w:r>
    </w:p>
    <w:p w14:paraId="5EAC8EF9" w14:textId="77777777" w:rsidR="008E2142" w:rsidRPr="007C7520" w:rsidRDefault="008E2142" w:rsidP="00101E8F">
      <w:pPr>
        <w:pStyle w:val="BodyTextIndent"/>
        <w:tabs>
          <w:tab w:val="clear" w:pos="720"/>
          <w:tab w:val="left" w:pos="0"/>
        </w:tabs>
        <w:ind w:left="1080" w:right="720"/>
        <w:rPr>
          <w:rFonts w:ascii="Times New Roman" w:hAnsi="Times New Roman"/>
          <w:bCs/>
        </w:rPr>
      </w:pPr>
    </w:p>
    <w:p w14:paraId="1D2C3AC6" w14:textId="0CEC74B2" w:rsidR="008E2142" w:rsidRPr="00751DB8" w:rsidRDefault="008E2142" w:rsidP="00894540">
      <w:pPr>
        <w:pStyle w:val="ListParagraph"/>
        <w:numPr>
          <w:ilvl w:val="0"/>
          <w:numId w:val="40"/>
        </w:numPr>
        <w:rPr>
          <w:rFonts w:ascii="Times New Roman" w:hAnsi="Times New Roman" w:cs="Times New Roman"/>
          <w:b/>
          <w:bCs/>
        </w:rPr>
      </w:pPr>
      <w:r w:rsidRPr="0018300E">
        <w:rPr>
          <w:rFonts w:ascii="Times New Roman" w:hAnsi="Times New Roman" w:cs="Times New Roman"/>
          <w:bCs/>
        </w:rPr>
        <w:t>Eschenbach</w:t>
      </w:r>
      <w:r w:rsidRPr="007C7520">
        <w:rPr>
          <w:rFonts w:ascii="Times New Roman" w:hAnsi="Times New Roman" w:cs="Times New Roman"/>
          <w:bCs/>
        </w:rPr>
        <w:t xml:space="preserve">, Ted, </w:t>
      </w:r>
      <w:r w:rsidRPr="007C7520">
        <w:rPr>
          <w:rFonts w:ascii="Times New Roman" w:hAnsi="Times New Roman" w:cs="Times New Roman"/>
          <w:b/>
        </w:rPr>
        <w:t>Neal Lewis</w:t>
      </w:r>
      <w:r w:rsidRPr="007C7520">
        <w:rPr>
          <w:rFonts w:ascii="Times New Roman" w:hAnsi="Times New Roman" w:cs="Times New Roman"/>
          <w:bCs/>
        </w:rPr>
        <w:t>, and Yiran Zhang</w:t>
      </w:r>
      <w:r w:rsidR="005C006D" w:rsidRPr="007C7520">
        <w:rPr>
          <w:rFonts w:ascii="Times New Roman" w:hAnsi="Times New Roman" w:cs="Times New Roman"/>
          <w:bCs/>
          <w:vertAlign w:val="superscript"/>
        </w:rPr>
        <w:t>2</w:t>
      </w:r>
      <w:r w:rsidRPr="007C7520">
        <w:rPr>
          <w:rFonts w:ascii="Times New Roman" w:hAnsi="Times New Roman" w:cs="Times New Roman"/>
          <w:bCs/>
        </w:rPr>
        <w:t>. “When to Start Collecting Social Security: Designing a Case Study</w:t>
      </w:r>
      <w:r w:rsidRPr="00751DB8">
        <w:rPr>
          <w:rFonts w:ascii="Times New Roman" w:hAnsi="Times New Roman" w:cs="Times New Roman"/>
          <w:bCs/>
        </w:rPr>
        <w:t xml:space="preserve">,” 2012 National Conference, American Society for Engineering Education, San Antonio, Texas, June 2012. Winner of the Engineering Economy Division Best Paper Award. Winner of the ASEE Professional Interest Council #1 Best Paper Award. </w:t>
      </w:r>
      <w:r w:rsidR="00FB3345">
        <w:rPr>
          <w:rFonts w:ascii="Times New Roman" w:hAnsi="Times New Roman" w:cs="Times New Roman"/>
          <w:bCs/>
        </w:rPr>
        <w:t>(13 pages)</w:t>
      </w:r>
      <w:r w:rsidRPr="00751DB8">
        <w:rPr>
          <w:rFonts w:ascii="Times New Roman" w:hAnsi="Times New Roman" w:cs="Times New Roman"/>
          <w:bCs/>
        </w:rPr>
        <w:t xml:space="preserve"> </w:t>
      </w:r>
    </w:p>
    <w:p w14:paraId="51D9A142" w14:textId="77777777" w:rsidR="00751DB8" w:rsidRPr="00751DB8" w:rsidRDefault="00751DB8" w:rsidP="00101E8F">
      <w:pPr>
        <w:ind w:left="1080"/>
        <w:rPr>
          <w:rFonts w:ascii="Times New Roman" w:hAnsi="Times New Roman" w:cs="Times New Roman"/>
          <w:b/>
          <w:bCs/>
        </w:rPr>
      </w:pPr>
    </w:p>
    <w:p w14:paraId="44D77022" w14:textId="493593E9"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Cs/>
        </w:rPr>
        <w:t xml:space="preserve">Pallis, Jani; </w:t>
      </w:r>
      <w:r w:rsidRPr="006F65C1">
        <w:rPr>
          <w:rFonts w:ascii="Times New Roman" w:hAnsi="Times New Roman" w:cs="Times New Roman"/>
          <w:b/>
        </w:rPr>
        <w:t>Neal Lewis</w:t>
      </w:r>
      <w:r w:rsidRPr="006F65C1">
        <w:rPr>
          <w:rFonts w:ascii="Times New Roman" w:hAnsi="Times New Roman" w:cs="Times New Roman"/>
          <w:bCs/>
        </w:rPr>
        <w:t>, Ravi Mishra</w:t>
      </w:r>
      <w:r w:rsidR="00751DB8" w:rsidRPr="006F65C1">
        <w:rPr>
          <w:rFonts w:ascii="Times New Roman" w:hAnsi="Times New Roman" w:cs="Times New Roman"/>
          <w:bCs/>
          <w:vertAlign w:val="superscript"/>
        </w:rPr>
        <w:t>2</w:t>
      </w:r>
      <w:r w:rsidRPr="006F65C1">
        <w:rPr>
          <w:rFonts w:ascii="Times New Roman" w:hAnsi="Times New Roman" w:cs="Times New Roman"/>
          <w:bCs/>
        </w:rPr>
        <w:t xml:space="preserve">, </w:t>
      </w:r>
      <w:proofErr w:type="spellStart"/>
      <w:r w:rsidRPr="006F65C1">
        <w:rPr>
          <w:rFonts w:ascii="Times New Roman" w:hAnsi="Times New Roman" w:cs="Times New Roman"/>
          <w:bCs/>
        </w:rPr>
        <w:t>Navarun</w:t>
      </w:r>
      <w:proofErr w:type="spellEnd"/>
      <w:r w:rsidRPr="006F65C1">
        <w:rPr>
          <w:rFonts w:ascii="Times New Roman" w:hAnsi="Times New Roman" w:cs="Times New Roman"/>
          <w:bCs/>
        </w:rPr>
        <w:t xml:space="preserve"> Gupta, Arthur McAdams, and Richard Yelle.  “Strategy for Student Inclusion within a University-Based Business Incubator,” 2012 ASEE Northeast Section Conference, Lowell, Massachusetts, April 2012.</w:t>
      </w:r>
      <w:r w:rsidR="00FB3345" w:rsidRPr="006F65C1">
        <w:rPr>
          <w:rFonts w:ascii="Times New Roman" w:hAnsi="Times New Roman" w:cs="Times New Roman"/>
          <w:bCs/>
        </w:rPr>
        <w:t xml:space="preserve"> (7 pages)</w:t>
      </w:r>
    </w:p>
    <w:p w14:paraId="17F596A8" w14:textId="77777777" w:rsidR="008E2142" w:rsidRPr="006F65C1" w:rsidRDefault="008E2142" w:rsidP="00101E8F">
      <w:pPr>
        <w:ind w:left="1080"/>
        <w:rPr>
          <w:rFonts w:ascii="Times New Roman" w:hAnsi="Times New Roman" w:cs="Times New Roman"/>
          <w:bCs/>
        </w:rPr>
      </w:pPr>
    </w:p>
    <w:p w14:paraId="43A15764" w14:textId="449CC701"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
        </w:rPr>
        <w:t>Lewis, Neal</w:t>
      </w:r>
      <w:r w:rsidRPr="006F65C1">
        <w:rPr>
          <w:rFonts w:ascii="Times New Roman" w:hAnsi="Times New Roman" w:cs="Times New Roman"/>
          <w:bCs/>
        </w:rPr>
        <w:t>, Gillian Nicholls, and Ted Eschenbach. “Synergy from Teaching with Clickers and Financial Calculators,” 2011 Financial Educators Conference, Academy of Business Education, Orlando, Florida, September 2011.</w:t>
      </w:r>
      <w:r w:rsidR="00FB3345" w:rsidRPr="006F65C1">
        <w:rPr>
          <w:rFonts w:ascii="Times New Roman" w:hAnsi="Times New Roman" w:cs="Times New Roman"/>
          <w:bCs/>
        </w:rPr>
        <w:t xml:space="preserve"> (9 pages)</w:t>
      </w:r>
    </w:p>
    <w:p w14:paraId="1FA25F30" w14:textId="77777777" w:rsidR="008E2142" w:rsidRPr="006F65C1" w:rsidRDefault="008E2142" w:rsidP="00101E8F">
      <w:pPr>
        <w:ind w:left="1080"/>
        <w:rPr>
          <w:rFonts w:ascii="Times New Roman" w:hAnsi="Times New Roman" w:cs="Times New Roman"/>
          <w:bCs/>
        </w:rPr>
      </w:pPr>
    </w:p>
    <w:p w14:paraId="332A6F55" w14:textId="1CCEDA82"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Cs/>
        </w:rPr>
        <w:t xml:space="preserve">Nichols, Gillian, </w:t>
      </w:r>
      <w:r w:rsidRPr="006F65C1">
        <w:rPr>
          <w:rFonts w:ascii="Times New Roman" w:hAnsi="Times New Roman" w:cs="Times New Roman"/>
          <w:b/>
        </w:rPr>
        <w:t>Neal Lewis</w:t>
      </w:r>
      <w:r w:rsidRPr="006F65C1">
        <w:rPr>
          <w:rFonts w:ascii="Times New Roman" w:hAnsi="Times New Roman" w:cs="Times New Roman"/>
          <w:bCs/>
        </w:rPr>
        <w:t>, Paul Componation, and Ted Eschenbach. “Time to Transition: Financial Calculators and Clickers in the Classroom,” 2011 National Conference, American Society for Engineering Education, Vancouver, BC, June 2011.</w:t>
      </w:r>
      <w:r w:rsidR="00FB3345" w:rsidRPr="006F65C1">
        <w:rPr>
          <w:rFonts w:ascii="Times New Roman" w:hAnsi="Times New Roman" w:cs="Times New Roman"/>
          <w:bCs/>
        </w:rPr>
        <w:t xml:space="preserve"> (9 pages)</w:t>
      </w:r>
    </w:p>
    <w:p w14:paraId="7DFDE0DF" w14:textId="77777777" w:rsidR="008E2142" w:rsidRPr="006F65C1" w:rsidRDefault="008E2142" w:rsidP="00101E8F">
      <w:pPr>
        <w:ind w:left="1080"/>
        <w:rPr>
          <w:rFonts w:ascii="Times New Roman" w:hAnsi="Times New Roman" w:cs="Times New Roman"/>
          <w:bCs/>
        </w:rPr>
      </w:pPr>
    </w:p>
    <w:p w14:paraId="0FA8D8C8" w14:textId="70BE48C2"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
        </w:rPr>
        <w:t>Lewis, Neal</w:t>
      </w:r>
      <w:r w:rsidRPr="006F65C1">
        <w:rPr>
          <w:rFonts w:ascii="Times New Roman" w:hAnsi="Times New Roman" w:cs="Times New Roman"/>
          <w:bCs/>
        </w:rPr>
        <w:t xml:space="preserve">, Ted Eschenbach, </w:t>
      </w:r>
      <w:proofErr w:type="spellStart"/>
      <w:r w:rsidRPr="006F65C1">
        <w:rPr>
          <w:rFonts w:ascii="Times New Roman" w:hAnsi="Times New Roman" w:cs="Times New Roman"/>
          <w:bCs/>
        </w:rPr>
        <w:t>Lisong</w:t>
      </w:r>
      <w:proofErr w:type="spellEnd"/>
      <w:r w:rsidRPr="006F65C1">
        <w:rPr>
          <w:rFonts w:ascii="Times New Roman" w:hAnsi="Times New Roman" w:cs="Times New Roman"/>
          <w:bCs/>
        </w:rPr>
        <w:t xml:space="preserve"> Fan, and Joseph Hartman. “EVPI and Real Option Valuation,” 2011 Industrial Engineering Research Conference, Reno, Nevada, May 2011.</w:t>
      </w:r>
      <w:r w:rsidR="00FB3345" w:rsidRPr="006F65C1">
        <w:rPr>
          <w:rFonts w:ascii="Times New Roman" w:hAnsi="Times New Roman" w:cs="Times New Roman"/>
          <w:bCs/>
        </w:rPr>
        <w:t xml:space="preserve"> (8 pages)</w:t>
      </w:r>
    </w:p>
    <w:p w14:paraId="5B91173E" w14:textId="77777777" w:rsidR="008E2142" w:rsidRPr="006F65C1" w:rsidRDefault="008E2142" w:rsidP="00101E8F">
      <w:pPr>
        <w:ind w:left="1080"/>
        <w:rPr>
          <w:rFonts w:ascii="Times New Roman" w:hAnsi="Times New Roman" w:cs="Times New Roman"/>
          <w:bCs/>
        </w:rPr>
      </w:pPr>
    </w:p>
    <w:p w14:paraId="68359444" w14:textId="62A0BC8A"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
        </w:rPr>
        <w:t>Lewis, Neal</w:t>
      </w:r>
      <w:r w:rsidRPr="006F65C1">
        <w:rPr>
          <w:rFonts w:ascii="Times New Roman" w:hAnsi="Times New Roman" w:cs="Times New Roman"/>
          <w:bCs/>
        </w:rPr>
        <w:t xml:space="preserve">, Ted Eschenbach, and Joseph Hartman. “Real Options: Divergent Views on Implementation,” 2010 National Conference, American Society for Engineering Management, Rogers, AR, October 2010. </w:t>
      </w:r>
      <w:r w:rsidR="00252566" w:rsidRPr="006F65C1">
        <w:rPr>
          <w:rFonts w:ascii="Times New Roman" w:hAnsi="Times New Roman" w:cs="Times New Roman"/>
          <w:bCs/>
        </w:rPr>
        <w:t>(6 pages)</w:t>
      </w:r>
    </w:p>
    <w:p w14:paraId="6A85E05F" w14:textId="77777777" w:rsidR="008E2142" w:rsidRPr="006F65C1" w:rsidRDefault="008E2142" w:rsidP="00101E8F">
      <w:pPr>
        <w:ind w:left="1080"/>
        <w:rPr>
          <w:rFonts w:ascii="Times New Roman" w:hAnsi="Times New Roman" w:cs="Times New Roman"/>
          <w:bCs/>
        </w:rPr>
      </w:pPr>
    </w:p>
    <w:p w14:paraId="2CFD9D64" w14:textId="65DE78E2"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Cs/>
        </w:rPr>
        <w:t xml:space="preserve">Eschenbach, Ted, and </w:t>
      </w:r>
      <w:r w:rsidRPr="006F65C1">
        <w:rPr>
          <w:rFonts w:ascii="Times New Roman" w:hAnsi="Times New Roman" w:cs="Times New Roman"/>
          <w:b/>
        </w:rPr>
        <w:t>Neal Lewis</w:t>
      </w:r>
      <w:r w:rsidRPr="006F65C1">
        <w:rPr>
          <w:rFonts w:ascii="Times New Roman" w:hAnsi="Times New Roman" w:cs="Times New Roman"/>
          <w:bCs/>
        </w:rPr>
        <w:t>. “Updating the Engineering Economy and Engineering Management Lecture Hall”, 2010 National Conference, American Society for Engineering Management, Rogers, AR, October 2010.</w:t>
      </w:r>
      <w:r w:rsidR="00252566" w:rsidRPr="006F65C1">
        <w:rPr>
          <w:rFonts w:ascii="Times New Roman" w:hAnsi="Times New Roman" w:cs="Times New Roman"/>
          <w:bCs/>
        </w:rPr>
        <w:t xml:space="preserve"> (6 pages)</w:t>
      </w:r>
    </w:p>
    <w:p w14:paraId="188BC8FE" w14:textId="77777777" w:rsidR="008E2142" w:rsidRPr="006F65C1" w:rsidRDefault="008E2142" w:rsidP="00101E8F">
      <w:pPr>
        <w:ind w:left="1080"/>
        <w:rPr>
          <w:rFonts w:ascii="Times New Roman" w:hAnsi="Times New Roman" w:cs="Times New Roman"/>
          <w:bCs/>
        </w:rPr>
      </w:pPr>
    </w:p>
    <w:p w14:paraId="45AA6C93" w14:textId="248BBBF2"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
        </w:rPr>
        <w:lastRenderedPageBreak/>
        <w:t>Lewis, Neal</w:t>
      </w:r>
      <w:r w:rsidRPr="006F65C1">
        <w:rPr>
          <w:rFonts w:ascii="Times New Roman" w:hAnsi="Times New Roman" w:cs="Times New Roman"/>
          <w:bCs/>
        </w:rPr>
        <w:t xml:space="preserve">, Ted Eschenbach, and Joseph Hartman. “Funding Decisions for Multi-Stage Projects,” 2010 National Conference, American Society for Engineering Education, Louisville, KY, June 2010. </w:t>
      </w:r>
      <w:r w:rsidR="00252566" w:rsidRPr="006F65C1">
        <w:rPr>
          <w:rFonts w:ascii="Times New Roman" w:hAnsi="Times New Roman" w:cs="Times New Roman"/>
          <w:bCs/>
        </w:rPr>
        <w:t>(10 pages)</w:t>
      </w:r>
    </w:p>
    <w:p w14:paraId="36141500" w14:textId="77777777" w:rsidR="008E2142" w:rsidRPr="006F65C1" w:rsidRDefault="008E2142" w:rsidP="00101E8F">
      <w:pPr>
        <w:pStyle w:val="BodyTextIndent"/>
        <w:tabs>
          <w:tab w:val="clear" w:pos="720"/>
          <w:tab w:val="left" w:pos="0"/>
        </w:tabs>
        <w:ind w:left="1080"/>
        <w:rPr>
          <w:rFonts w:ascii="Times New Roman" w:hAnsi="Times New Roman"/>
          <w:bCs/>
        </w:rPr>
      </w:pPr>
    </w:p>
    <w:p w14:paraId="3B76736C" w14:textId="017A96C0"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Cs/>
        </w:rPr>
        <w:t xml:space="preserve">Eschenbach, Ted, and </w:t>
      </w:r>
      <w:r w:rsidRPr="006F65C1">
        <w:rPr>
          <w:rFonts w:ascii="Times New Roman" w:hAnsi="Times New Roman" w:cs="Times New Roman"/>
          <w:b/>
        </w:rPr>
        <w:t>Neal Lewis</w:t>
      </w:r>
      <w:r w:rsidRPr="006F65C1">
        <w:rPr>
          <w:rFonts w:ascii="Times New Roman" w:hAnsi="Times New Roman" w:cs="Times New Roman"/>
          <w:bCs/>
        </w:rPr>
        <w:t xml:space="preserve">. “Calculators vs. Factor Tables and Reducing the Financial Arithmetic?” 2010 Industrial Engineering Research Conference, Cancun, Mexico, June 2010. </w:t>
      </w:r>
      <w:r w:rsidR="00252566" w:rsidRPr="006F65C1">
        <w:rPr>
          <w:rFonts w:ascii="Times New Roman" w:hAnsi="Times New Roman" w:cs="Times New Roman"/>
          <w:bCs/>
        </w:rPr>
        <w:t>(6 pages)</w:t>
      </w:r>
    </w:p>
    <w:p w14:paraId="4A36C895" w14:textId="77777777" w:rsidR="008E2142" w:rsidRPr="009C7B7A" w:rsidRDefault="008E2142" w:rsidP="00101E8F">
      <w:pPr>
        <w:ind w:left="1080"/>
        <w:rPr>
          <w:rFonts w:ascii="Times New Roman" w:hAnsi="Times New Roman" w:cs="Times New Roman"/>
          <w:bCs/>
        </w:rPr>
      </w:pPr>
    </w:p>
    <w:p w14:paraId="32B9C782" w14:textId="60C2FC36" w:rsidR="008E2142" w:rsidRPr="007C7520" w:rsidRDefault="008E2142" w:rsidP="00894540">
      <w:pPr>
        <w:pStyle w:val="ListParagraph"/>
        <w:numPr>
          <w:ilvl w:val="0"/>
          <w:numId w:val="40"/>
        </w:numPr>
        <w:rPr>
          <w:rFonts w:ascii="Times New Roman" w:hAnsi="Times New Roman" w:cs="Times New Roman"/>
          <w:bCs/>
        </w:rPr>
      </w:pPr>
      <w:r w:rsidRPr="007C7520">
        <w:rPr>
          <w:rFonts w:ascii="Times New Roman" w:hAnsi="Times New Roman" w:cs="Times New Roman"/>
          <w:b/>
        </w:rPr>
        <w:t>Lewis, Neal</w:t>
      </w:r>
      <w:r w:rsidRPr="007C7520">
        <w:rPr>
          <w:rFonts w:ascii="Times New Roman" w:hAnsi="Times New Roman" w:cs="Times New Roman"/>
          <w:bCs/>
        </w:rPr>
        <w:t>, Ted Eschenbach, and Joseph Hartman. “Real Options: Risk-free and Market Interest Rates”, 2009 National Conference, American Society for Engineering Management, Springfield, MO, October 2009.</w:t>
      </w:r>
      <w:r w:rsidR="00252566" w:rsidRPr="007C7520">
        <w:rPr>
          <w:rFonts w:ascii="Times New Roman" w:hAnsi="Times New Roman" w:cs="Times New Roman"/>
          <w:bCs/>
        </w:rPr>
        <w:t xml:space="preserve"> (7 pages)</w:t>
      </w:r>
    </w:p>
    <w:p w14:paraId="1C2795BA" w14:textId="77777777" w:rsidR="008E2142" w:rsidRPr="007C7520" w:rsidRDefault="008E2142" w:rsidP="00101E8F">
      <w:pPr>
        <w:ind w:left="1080"/>
        <w:rPr>
          <w:rFonts w:ascii="Times New Roman" w:hAnsi="Times New Roman" w:cs="Times New Roman"/>
          <w:bCs/>
        </w:rPr>
      </w:pPr>
    </w:p>
    <w:p w14:paraId="35A7CFB2" w14:textId="602BDFFA"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b/>
          <w:bCs/>
        </w:rPr>
        <w:t>Lewis, Neal</w:t>
      </w:r>
      <w:r w:rsidRPr="007C7520">
        <w:rPr>
          <w:rFonts w:ascii="Times New Roman" w:hAnsi="Times New Roman" w:cs="Times New Roman"/>
        </w:rPr>
        <w:t xml:space="preserve">, Ted Eschenbach, and Joseph Hartman. “Real Options and the Use of Discrete and Continuous Interest Rates”, 2009 National Conference, American Society for Engineering Education, Austin, TX, June 2009. </w:t>
      </w:r>
      <w:r w:rsidR="00252566" w:rsidRPr="007C7520">
        <w:rPr>
          <w:rFonts w:ascii="Times New Roman" w:hAnsi="Times New Roman" w:cs="Times New Roman"/>
        </w:rPr>
        <w:t>(9 pages)</w:t>
      </w:r>
    </w:p>
    <w:p w14:paraId="01D7B250" w14:textId="77777777" w:rsidR="008E2142" w:rsidRPr="007C7520" w:rsidRDefault="008E2142" w:rsidP="00101E8F">
      <w:pPr>
        <w:ind w:left="1080"/>
        <w:rPr>
          <w:rFonts w:ascii="Times New Roman" w:hAnsi="Times New Roman" w:cs="Times New Roman"/>
        </w:rPr>
      </w:pPr>
    </w:p>
    <w:p w14:paraId="4AE067F3" w14:textId="22D08DF8"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Pr="007C7520">
        <w:rPr>
          <w:rFonts w:ascii="Times New Roman" w:hAnsi="Times New Roman"/>
        </w:rPr>
        <w:t xml:space="preserve">, Ted Eschenbach, and Joseph Hartman. “Where Real Options Might Really Work”, 2009 Zone 1 Conference, American Society for Engineering Education, Bridgeport, CT, April 2009. </w:t>
      </w:r>
      <w:r w:rsidR="00252566" w:rsidRPr="007C7520">
        <w:rPr>
          <w:rFonts w:ascii="Times New Roman" w:hAnsi="Times New Roman"/>
        </w:rPr>
        <w:t>(8 pages)</w:t>
      </w:r>
    </w:p>
    <w:p w14:paraId="1E00BAA9" w14:textId="77777777" w:rsidR="008E2142" w:rsidRPr="007C7520" w:rsidRDefault="008E2142" w:rsidP="00101E8F">
      <w:pPr>
        <w:pStyle w:val="BodyTextIndent"/>
        <w:tabs>
          <w:tab w:val="clear" w:pos="720"/>
          <w:tab w:val="left" w:pos="0"/>
        </w:tabs>
        <w:ind w:left="1080"/>
        <w:rPr>
          <w:rFonts w:ascii="Times New Roman" w:hAnsi="Times New Roman"/>
        </w:rPr>
      </w:pPr>
    </w:p>
    <w:p w14:paraId="1D05A6A9" w14:textId="55FC2902"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Pr="007C7520">
        <w:rPr>
          <w:rFonts w:ascii="Times New Roman" w:hAnsi="Times New Roman"/>
        </w:rPr>
        <w:t xml:space="preserve">, Ted Eschenbach, and Joseph Hartman. “Integrating Real Options with Decision Trees &amp; Simulation: Uncertainty in the Graduate Engineering Economy Course,” 2008 National Conference, American Society for Engineering Management, West Point, NY, November 2008. </w:t>
      </w:r>
      <w:r w:rsidR="00252566" w:rsidRPr="007C7520">
        <w:rPr>
          <w:rFonts w:ascii="Times New Roman" w:hAnsi="Times New Roman"/>
        </w:rPr>
        <w:t>(8 pages)</w:t>
      </w:r>
    </w:p>
    <w:p w14:paraId="7CD75CE2" w14:textId="77777777" w:rsidR="008E2142" w:rsidRPr="007C7520" w:rsidRDefault="008E2142" w:rsidP="00101E8F">
      <w:pPr>
        <w:pStyle w:val="BodyTextIndent"/>
        <w:tabs>
          <w:tab w:val="clear" w:pos="720"/>
          <w:tab w:val="left" w:pos="0"/>
        </w:tabs>
        <w:ind w:left="1080"/>
        <w:rPr>
          <w:rFonts w:ascii="Times New Roman" w:hAnsi="Times New Roman"/>
        </w:rPr>
      </w:pPr>
    </w:p>
    <w:p w14:paraId="6D1352D8" w14:textId="3B96A585" w:rsidR="008E2142" w:rsidRPr="00652BE4"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Pr="007C7520">
        <w:rPr>
          <w:rFonts w:ascii="Times New Roman" w:hAnsi="Times New Roman"/>
        </w:rPr>
        <w:t>, and Ted Eschenbach. “Real Options in Engineering Economy Education,” 2008 National Conference</w:t>
      </w:r>
      <w:r w:rsidRPr="00652BE4">
        <w:rPr>
          <w:rFonts w:ascii="Times New Roman" w:hAnsi="Times New Roman"/>
        </w:rPr>
        <w:t>, American Society for Engineering Education, Pittsburgh, PA, June 2008.</w:t>
      </w:r>
      <w:r w:rsidR="00252566">
        <w:rPr>
          <w:rFonts w:ascii="Times New Roman" w:hAnsi="Times New Roman"/>
        </w:rPr>
        <w:t xml:space="preserve"> (10 pages)</w:t>
      </w:r>
    </w:p>
    <w:p w14:paraId="195E1558" w14:textId="77777777" w:rsidR="008E2142" w:rsidRPr="00652BE4" w:rsidRDefault="008E2142" w:rsidP="00101E8F">
      <w:pPr>
        <w:pStyle w:val="BodyTextIndent"/>
        <w:tabs>
          <w:tab w:val="clear" w:pos="720"/>
          <w:tab w:val="left" w:pos="0"/>
        </w:tabs>
        <w:ind w:left="1080"/>
        <w:rPr>
          <w:rFonts w:ascii="Times New Roman" w:hAnsi="Times New Roman"/>
        </w:rPr>
      </w:pPr>
    </w:p>
    <w:p w14:paraId="49658199" w14:textId="458802CA"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Pr="007C7520">
        <w:rPr>
          <w:rFonts w:ascii="Times New Roman" w:hAnsi="Times New Roman"/>
        </w:rPr>
        <w:t>; Ted Eschenbach, and Joseph Hartman. “Waiting Costs for Real Engineering Projects Evaluated with Real Options,” 2008 Industrial Engineering Research Conference, Vancouver, BC, May 2008.</w:t>
      </w:r>
      <w:r w:rsidR="00252566" w:rsidRPr="007C7520">
        <w:rPr>
          <w:rFonts w:ascii="Times New Roman" w:hAnsi="Times New Roman"/>
        </w:rPr>
        <w:t xml:space="preserve"> (5 pages)</w:t>
      </w:r>
    </w:p>
    <w:p w14:paraId="5629A000" w14:textId="77777777" w:rsidR="008E2142" w:rsidRPr="007C7520" w:rsidRDefault="008E2142" w:rsidP="00101E8F">
      <w:pPr>
        <w:pStyle w:val="BodyTextIndent"/>
        <w:tabs>
          <w:tab w:val="clear" w:pos="720"/>
          <w:tab w:val="left" w:pos="0"/>
        </w:tabs>
        <w:ind w:left="1080"/>
        <w:rPr>
          <w:rFonts w:ascii="Times New Roman" w:hAnsi="Times New Roman"/>
        </w:rPr>
      </w:pPr>
    </w:p>
    <w:p w14:paraId="15EBFC8A" w14:textId="0D7AA6F5"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b/>
          <w:bCs/>
        </w:rPr>
        <w:t>Lewis, Neal</w:t>
      </w:r>
      <w:r w:rsidRPr="007C7520">
        <w:rPr>
          <w:rFonts w:ascii="Times New Roman" w:hAnsi="Times New Roman" w:cs="Times New Roman"/>
        </w:rPr>
        <w:t>. “The Engineer as a Professor: Bringing Experience to the Engineering Classroom,” 2008 Zone 1 Conference, American Society for Engineering Education, West Point, NY, March 2008.</w:t>
      </w:r>
      <w:r w:rsidR="00252566" w:rsidRPr="007C7520">
        <w:rPr>
          <w:rFonts w:ascii="Times New Roman" w:hAnsi="Times New Roman" w:cs="Times New Roman"/>
        </w:rPr>
        <w:t xml:space="preserve"> (5 pages)</w:t>
      </w:r>
      <w:r w:rsidRPr="007C7520">
        <w:rPr>
          <w:rFonts w:ascii="Times New Roman" w:hAnsi="Times New Roman" w:cs="Times New Roman"/>
        </w:rPr>
        <w:t xml:space="preserve"> </w:t>
      </w:r>
      <w:r w:rsidRPr="007C7520">
        <w:rPr>
          <w:rFonts w:ascii="Times New Roman" w:hAnsi="Times New Roman" w:cs="Times New Roman"/>
        </w:rPr>
        <w:tab/>
      </w:r>
    </w:p>
    <w:p w14:paraId="1943FA20" w14:textId="77777777" w:rsidR="008E2142" w:rsidRPr="007C7520" w:rsidRDefault="008E2142" w:rsidP="00101E8F">
      <w:pPr>
        <w:pStyle w:val="BodyTextIndent"/>
        <w:tabs>
          <w:tab w:val="clear" w:pos="720"/>
          <w:tab w:val="left" w:pos="0"/>
        </w:tabs>
        <w:ind w:left="1080"/>
        <w:rPr>
          <w:rFonts w:ascii="Times New Roman" w:hAnsi="Times New Roman"/>
        </w:rPr>
      </w:pPr>
    </w:p>
    <w:p w14:paraId="5FDF55BF" w14:textId="2200AECD"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Pr="007C7520">
        <w:rPr>
          <w:rFonts w:ascii="Times New Roman" w:hAnsi="Times New Roman"/>
        </w:rPr>
        <w:t>, Ted Eschenbach, and Joseph Hartman. "Sensitivity Analysis of a Real Options Problem." 2007 Industrial Engineering Research Conference, Institute of Industrial Engineers, Nashville, TN, May 2007.</w:t>
      </w:r>
      <w:r w:rsidR="00252566" w:rsidRPr="007C7520">
        <w:rPr>
          <w:rFonts w:ascii="Times New Roman" w:hAnsi="Times New Roman"/>
        </w:rPr>
        <w:t xml:space="preserve"> (6 pages)</w:t>
      </w:r>
    </w:p>
    <w:p w14:paraId="15E95C1A" w14:textId="77777777" w:rsidR="008E2142" w:rsidRPr="007C7520" w:rsidRDefault="008E2142" w:rsidP="00101E8F">
      <w:pPr>
        <w:pStyle w:val="BodyTextIndent"/>
        <w:tabs>
          <w:tab w:val="clear" w:pos="720"/>
          <w:tab w:val="left" w:pos="0"/>
        </w:tabs>
        <w:ind w:left="1080"/>
        <w:rPr>
          <w:rFonts w:ascii="Times New Roman" w:hAnsi="Times New Roman"/>
        </w:rPr>
      </w:pPr>
    </w:p>
    <w:p w14:paraId="347F1183" w14:textId="1422663D"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Pr="007C7520">
        <w:rPr>
          <w:rFonts w:ascii="Times New Roman" w:hAnsi="Times New Roman"/>
        </w:rPr>
        <w:t>, and Mohammed Ibrahim</w:t>
      </w:r>
      <w:r w:rsidR="00751DB8" w:rsidRPr="007C7520">
        <w:rPr>
          <w:rFonts w:ascii="Times New Roman" w:hAnsi="Times New Roman"/>
          <w:vertAlign w:val="superscript"/>
        </w:rPr>
        <w:t>2</w:t>
      </w:r>
      <w:r w:rsidRPr="007C7520">
        <w:rPr>
          <w:rFonts w:ascii="Times New Roman" w:hAnsi="Times New Roman"/>
        </w:rPr>
        <w:t>. “Are Lean Manufacturing Efforts Reflected in Corporate Finances?” 2006 National Conference, American Society for Engineering Management.</w:t>
      </w:r>
      <w:r w:rsidR="00252566" w:rsidRPr="007C7520">
        <w:rPr>
          <w:rFonts w:ascii="Times New Roman" w:hAnsi="Times New Roman"/>
        </w:rPr>
        <w:t xml:space="preserve"> (7 pages)</w:t>
      </w:r>
    </w:p>
    <w:p w14:paraId="09CF8DAF" w14:textId="77777777" w:rsidR="008E2142" w:rsidRPr="007C7520" w:rsidRDefault="008E2142" w:rsidP="00101E8F">
      <w:pPr>
        <w:pStyle w:val="BodyTextIndent"/>
        <w:tabs>
          <w:tab w:val="clear" w:pos="720"/>
          <w:tab w:val="left" w:pos="0"/>
        </w:tabs>
        <w:ind w:left="1080"/>
        <w:rPr>
          <w:rFonts w:ascii="Times New Roman" w:hAnsi="Times New Roman"/>
        </w:rPr>
      </w:pPr>
    </w:p>
    <w:p w14:paraId="7A7B23CD" w14:textId="01393E74" w:rsidR="008E2142" w:rsidRPr="007C7520" w:rsidRDefault="008E2142" w:rsidP="00894540">
      <w:pPr>
        <w:pStyle w:val="BodyText3"/>
        <w:numPr>
          <w:ilvl w:val="0"/>
          <w:numId w:val="40"/>
        </w:numPr>
        <w:tabs>
          <w:tab w:val="clear" w:pos="1440"/>
        </w:tabs>
        <w:ind w:right="0"/>
        <w:jc w:val="left"/>
        <w:outlineLvl w:val="9"/>
        <w:rPr>
          <w:rFonts w:ascii="Times New Roman" w:hAnsi="Times New Roman"/>
        </w:rPr>
      </w:pPr>
      <w:r w:rsidRPr="007C7520">
        <w:rPr>
          <w:rFonts w:ascii="Times New Roman" w:hAnsi="Times New Roman"/>
          <w:b/>
          <w:bCs/>
        </w:rPr>
        <w:lastRenderedPageBreak/>
        <w:t>Lewis, Neal</w:t>
      </w:r>
      <w:r w:rsidRPr="007C7520">
        <w:rPr>
          <w:rFonts w:ascii="Times New Roman" w:hAnsi="Times New Roman"/>
        </w:rPr>
        <w:t xml:space="preserve"> and David Spurlock. “Volatility Estimation of Forecasted Project Returns for Real Options Analysis.” 2004 National Conference, American Society for Engineering Management.</w:t>
      </w:r>
      <w:r w:rsidR="005D74F4" w:rsidRPr="007C7520">
        <w:rPr>
          <w:rFonts w:ascii="Times New Roman" w:hAnsi="Times New Roman"/>
        </w:rPr>
        <w:t xml:space="preserve"> (10 pages)</w:t>
      </w:r>
    </w:p>
    <w:p w14:paraId="61195646" w14:textId="77777777" w:rsidR="008E2142" w:rsidRPr="007C7520" w:rsidRDefault="008E2142" w:rsidP="00101E8F">
      <w:pPr>
        <w:pStyle w:val="BodyTextIndent"/>
        <w:tabs>
          <w:tab w:val="clear" w:pos="720"/>
          <w:tab w:val="left" w:pos="0"/>
        </w:tabs>
        <w:ind w:left="1080"/>
        <w:rPr>
          <w:rFonts w:ascii="Times New Roman" w:hAnsi="Times New Roman"/>
        </w:rPr>
      </w:pPr>
    </w:p>
    <w:p w14:paraId="240F9D5D" w14:textId="261D33E6" w:rsidR="008E2142" w:rsidRPr="007C7520" w:rsidRDefault="008E2142" w:rsidP="00894540">
      <w:pPr>
        <w:pStyle w:val="BodyText3"/>
        <w:numPr>
          <w:ilvl w:val="0"/>
          <w:numId w:val="40"/>
        </w:numPr>
        <w:tabs>
          <w:tab w:val="clear" w:pos="1440"/>
        </w:tabs>
        <w:ind w:right="0"/>
        <w:jc w:val="left"/>
        <w:outlineLvl w:val="9"/>
        <w:rPr>
          <w:rFonts w:ascii="Times New Roman" w:hAnsi="Times New Roman"/>
        </w:rPr>
      </w:pPr>
      <w:r w:rsidRPr="007C7520">
        <w:rPr>
          <w:rFonts w:ascii="Times New Roman" w:hAnsi="Times New Roman"/>
          <w:b/>
          <w:bCs/>
        </w:rPr>
        <w:t>Lewis, Neal</w:t>
      </w:r>
      <w:r w:rsidR="00751DB8" w:rsidRPr="007C7520">
        <w:rPr>
          <w:rFonts w:ascii="Times New Roman" w:hAnsi="Times New Roman"/>
          <w:vertAlign w:val="superscript"/>
        </w:rPr>
        <w:t>3</w:t>
      </w:r>
      <w:r w:rsidRPr="007C7520">
        <w:rPr>
          <w:rFonts w:ascii="Times New Roman" w:hAnsi="Times New Roman"/>
        </w:rPr>
        <w:t>and David Spurlock. “Project Valuation for the Strategic Management of Research and Development: The Abandonment Option.” 2003 National Conference, American Society for Engineering Management.</w:t>
      </w:r>
      <w:r w:rsidR="005D74F4" w:rsidRPr="007C7520">
        <w:rPr>
          <w:rFonts w:ascii="Times New Roman" w:hAnsi="Times New Roman"/>
        </w:rPr>
        <w:t xml:space="preserve"> (10 pages)</w:t>
      </w:r>
    </w:p>
    <w:p w14:paraId="0614BBC6" w14:textId="77777777" w:rsidR="008E2142" w:rsidRPr="007C7520" w:rsidRDefault="008E2142" w:rsidP="00101E8F">
      <w:pPr>
        <w:pStyle w:val="BodyTextIndent"/>
        <w:tabs>
          <w:tab w:val="clear" w:pos="720"/>
          <w:tab w:val="left" w:pos="0"/>
        </w:tabs>
        <w:ind w:left="1080"/>
        <w:rPr>
          <w:rFonts w:ascii="Times New Roman" w:hAnsi="Times New Roman"/>
        </w:rPr>
      </w:pPr>
    </w:p>
    <w:p w14:paraId="64745D3D" w14:textId="36672308"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00751DB8" w:rsidRPr="007C7520">
        <w:rPr>
          <w:rFonts w:ascii="Times New Roman" w:hAnsi="Times New Roman"/>
          <w:vertAlign w:val="superscript"/>
        </w:rPr>
        <w:t>3</w:t>
      </w:r>
      <w:r w:rsidRPr="007C7520">
        <w:rPr>
          <w:rFonts w:ascii="Times New Roman" w:hAnsi="Times New Roman"/>
        </w:rPr>
        <w:t xml:space="preserve"> and David Spurlock. “Research Methods in Engineering Management: Approaches to Studying Things Other Than People,” 2003 National Conference, American Society for Engineering Management.</w:t>
      </w:r>
      <w:r w:rsidR="005D74F4" w:rsidRPr="007C7520">
        <w:rPr>
          <w:rFonts w:ascii="Times New Roman" w:hAnsi="Times New Roman"/>
        </w:rPr>
        <w:t xml:space="preserve"> (5 pages)</w:t>
      </w:r>
    </w:p>
    <w:p w14:paraId="5F29E3D8" w14:textId="77777777" w:rsidR="008E2142" w:rsidRPr="007C7520" w:rsidRDefault="008E2142" w:rsidP="00101E8F">
      <w:pPr>
        <w:pStyle w:val="BodyTextIndent"/>
        <w:tabs>
          <w:tab w:val="clear" w:pos="720"/>
          <w:tab w:val="left" w:pos="0"/>
        </w:tabs>
        <w:ind w:left="1080"/>
        <w:rPr>
          <w:rFonts w:ascii="Times New Roman" w:hAnsi="Times New Roman"/>
        </w:rPr>
      </w:pPr>
    </w:p>
    <w:p w14:paraId="6516CAE1" w14:textId="7B8C11D6" w:rsidR="008E2142" w:rsidRDefault="008E2142" w:rsidP="00894540">
      <w:pPr>
        <w:pStyle w:val="ListParagraph"/>
        <w:numPr>
          <w:ilvl w:val="0"/>
          <w:numId w:val="40"/>
        </w:numPr>
        <w:tabs>
          <w:tab w:val="left" w:pos="0"/>
        </w:tabs>
        <w:rPr>
          <w:rFonts w:ascii="Times New Roman" w:hAnsi="Times New Roman" w:cs="Times New Roman"/>
        </w:rPr>
      </w:pPr>
      <w:r w:rsidRPr="007C7520">
        <w:rPr>
          <w:rFonts w:ascii="Times New Roman" w:hAnsi="Times New Roman" w:cs="Times New Roman"/>
          <w:b/>
          <w:bCs/>
        </w:rPr>
        <w:t>Lewis, Neal</w:t>
      </w:r>
      <w:r w:rsidR="00751DB8" w:rsidRPr="007C7520">
        <w:rPr>
          <w:rFonts w:ascii="Times New Roman" w:hAnsi="Times New Roman" w:cs="Times New Roman"/>
          <w:vertAlign w:val="superscript"/>
        </w:rPr>
        <w:t>3</w:t>
      </w:r>
      <w:r w:rsidRPr="007C7520">
        <w:rPr>
          <w:rFonts w:ascii="Times New Roman" w:hAnsi="Times New Roman" w:cs="Times New Roman"/>
        </w:rPr>
        <w:t xml:space="preserve"> and Amit Patil</w:t>
      </w:r>
      <w:r w:rsidR="00751DB8" w:rsidRPr="007C7520">
        <w:rPr>
          <w:rFonts w:ascii="Times New Roman" w:hAnsi="Times New Roman" w:cs="Times New Roman"/>
          <w:vertAlign w:val="superscript"/>
        </w:rPr>
        <w:t>3</w:t>
      </w:r>
      <w:r w:rsidRPr="007C7520">
        <w:rPr>
          <w:rFonts w:ascii="Times New Roman" w:hAnsi="Times New Roman" w:cs="Times New Roman"/>
        </w:rPr>
        <w:t>. “A Financial Comparison of U.S. and European Pharmaceutical Companies</w:t>
      </w:r>
      <w:r w:rsidRPr="005C006D">
        <w:rPr>
          <w:rFonts w:ascii="Times New Roman" w:hAnsi="Times New Roman" w:cs="Times New Roman"/>
        </w:rPr>
        <w:t>”. 2003 National Conference, American Society for Engineering Management. Second Place award, best student paper contest.</w:t>
      </w:r>
      <w:r w:rsidR="005D74F4">
        <w:rPr>
          <w:rFonts w:ascii="Times New Roman" w:hAnsi="Times New Roman" w:cs="Times New Roman"/>
        </w:rPr>
        <w:t xml:space="preserve"> (5 pages)</w:t>
      </w:r>
    </w:p>
    <w:p w14:paraId="3E80A569" w14:textId="77777777" w:rsidR="00AC2A31" w:rsidRPr="00AC2A31" w:rsidRDefault="00AC2A31" w:rsidP="00AC2A31">
      <w:pPr>
        <w:tabs>
          <w:tab w:val="left" w:pos="0"/>
        </w:tabs>
        <w:rPr>
          <w:rFonts w:ascii="Times New Roman" w:hAnsi="Times New Roman" w:cs="Times New Roman"/>
        </w:rPr>
      </w:pPr>
    </w:p>
    <w:p w14:paraId="528F96E7" w14:textId="2319754C" w:rsidR="0005540F" w:rsidRDefault="0005540F" w:rsidP="001F0D92">
      <w:pPr>
        <w:spacing w:before="120"/>
        <w:ind w:left="1440" w:hanging="1440"/>
        <w:rPr>
          <w:rFonts w:ascii="Times New Roman" w:hAnsi="Times New Roman" w:cs="Times New Roman"/>
        </w:rPr>
      </w:pPr>
      <w:r w:rsidRPr="0005540F">
        <w:rPr>
          <w:rFonts w:ascii="Times New Roman" w:hAnsi="Times New Roman" w:cs="Times New Roman"/>
        </w:rPr>
        <w:t xml:space="preserve">Section 2.1.6 </w:t>
      </w:r>
      <w:r w:rsidR="00DB33D8">
        <w:rPr>
          <w:rFonts w:ascii="Times New Roman" w:hAnsi="Times New Roman" w:cs="Times New Roman"/>
        </w:rPr>
        <w:tab/>
      </w:r>
      <w:r w:rsidRPr="0005540F">
        <w:rPr>
          <w:rFonts w:ascii="Times New Roman" w:hAnsi="Times New Roman" w:cs="Times New Roman"/>
        </w:rPr>
        <w:t xml:space="preserve">Numbered list (in reverse chronological order) of Conference Proceedings: Other than peer reviewed. Include full conference title, author names in order they appear on paper, dates of conference, location of conference, and page numbers (or number of pages). </w:t>
      </w:r>
    </w:p>
    <w:p w14:paraId="6A61E176" w14:textId="676D9BC2" w:rsidR="0005540F" w:rsidRPr="0005540F" w:rsidRDefault="0005540F" w:rsidP="001F0D92">
      <w:pPr>
        <w:spacing w:before="120"/>
        <w:ind w:left="360" w:hanging="360"/>
        <w:rPr>
          <w:rFonts w:ascii="Times New Roman" w:hAnsi="Times New Roman" w:cs="Times New Roman"/>
        </w:rPr>
      </w:pPr>
      <w:r>
        <w:rPr>
          <w:rFonts w:ascii="Times New Roman" w:hAnsi="Times New Roman" w:cs="Times New Roman"/>
        </w:rPr>
        <w:tab/>
      </w:r>
      <w:r w:rsidR="00101E8F">
        <w:rPr>
          <w:rFonts w:ascii="Times New Roman" w:hAnsi="Times New Roman" w:cs="Times New Roman"/>
        </w:rPr>
        <w:tab/>
      </w:r>
      <w:r>
        <w:rPr>
          <w:rFonts w:ascii="Times New Roman" w:hAnsi="Times New Roman" w:cs="Times New Roman"/>
        </w:rPr>
        <w:t>N/A</w:t>
      </w:r>
    </w:p>
    <w:p w14:paraId="5AFB1DEA" w14:textId="77777777" w:rsidR="00AC2A31" w:rsidRDefault="00AC2A31" w:rsidP="001F0D92">
      <w:pPr>
        <w:spacing w:before="120"/>
        <w:ind w:left="1440" w:hanging="1440"/>
        <w:rPr>
          <w:rFonts w:ascii="Times New Roman" w:hAnsi="Times New Roman" w:cs="Times New Roman"/>
        </w:rPr>
      </w:pPr>
    </w:p>
    <w:p w14:paraId="5579C49D" w14:textId="6EB78A3F" w:rsidR="00761138" w:rsidRPr="00761138" w:rsidRDefault="00761138" w:rsidP="001F0D92">
      <w:pPr>
        <w:spacing w:before="120"/>
        <w:ind w:left="1440" w:hanging="1440"/>
        <w:rPr>
          <w:rFonts w:ascii="Times New Roman" w:hAnsi="Times New Roman" w:cs="Times New Roman"/>
          <w:b/>
          <w:bCs/>
          <w:sz w:val="28"/>
          <w:szCs w:val="28"/>
        </w:rPr>
      </w:pPr>
      <w:r w:rsidRPr="00761138">
        <w:rPr>
          <w:rFonts w:ascii="Times New Roman" w:hAnsi="Times New Roman" w:cs="Times New Roman"/>
        </w:rPr>
        <w:t xml:space="preserve">Section 2.1.7 </w:t>
      </w:r>
      <w:r w:rsidR="00DB33D8">
        <w:rPr>
          <w:rFonts w:ascii="Times New Roman" w:hAnsi="Times New Roman" w:cs="Times New Roman"/>
        </w:rPr>
        <w:tab/>
      </w:r>
      <w:r w:rsidRPr="00761138">
        <w:rPr>
          <w:rFonts w:ascii="Times New Roman" w:hAnsi="Times New Roman" w:cs="Times New Roman"/>
        </w:rPr>
        <w:t>Numbered list (in reverse chronological order) of Conference Presentations and/or Posters. Include full conference title, author names in order they appear on presentation/poster, whether this is a presentation or poster, dates of conference, and location of conference. Underline the name of the presenter.</w:t>
      </w:r>
    </w:p>
    <w:p w14:paraId="0A553503" w14:textId="3D5C1E77" w:rsidR="00761138" w:rsidRPr="00761138" w:rsidRDefault="00761138" w:rsidP="002B6F89">
      <w:pPr>
        <w:spacing w:before="120"/>
        <w:ind w:firstLine="720"/>
        <w:rPr>
          <w:rFonts w:ascii="Times New Roman" w:hAnsi="Times New Roman"/>
          <w:bCs/>
          <w:u w:val="single"/>
        </w:rPr>
      </w:pPr>
      <w:r w:rsidRPr="00761138">
        <w:rPr>
          <w:rFonts w:ascii="Times New Roman" w:hAnsi="Times New Roman"/>
          <w:bCs/>
          <w:u w:val="single"/>
        </w:rPr>
        <w:t>Presentations</w:t>
      </w:r>
    </w:p>
    <w:p w14:paraId="1C6268D7" w14:textId="5B29993F" w:rsidR="004E3419" w:rsidRPr="00AA0002" w:rsidRDefault="004E3419" w:rsidP="004E3419">
      <w:pPr>
        <w:pStyle w:val="ListParagraph"/>
        <w:numPr>
          <w:ilvl w:val="0"/>
          <w:numId w:val="6"/>
        </w:numPr>
        <w:ind w:left="1080"/>
        <w:rPr>
          <w:rFonts w:ascii="Times New Roman" w:hAnsi="Times New Roman"/>
          <w:bCs/>
        </w:rPr>
      </w:pPr>
      <w:r w:rsidRPr="00AA0002">
        <w:rPr>
          <w:rFonts w:ascii="Times New Roman" w:hAnsi="Times New Roman"/>
          <w:bCs/>
          <w:u w:val="single"/>
        </w:rPr>
        <w:t>Eschenbach, Ted G</w:t>
      </w:r>
      <w:r w:rsidRPr="00AA0002">
        <w:rPr>
          <w:rFonts w:ascii="Times New Roman" w:hAnsi="Times New Roman"/>
          <w:bCs/>
        </w:rPr>
        <w:t xml:space="preserve">. and </w:t>
      </w:r>
      <w:r w:rsidRPr="00AA0002">
        <w:rPr>
          <w:rFonts w:ascii="Times New Roman" w:hAnsi="Times New Roman"/>
          <w:b/>
        </w:rPr>
        <w:t>Neal A. Lewis</w:t>
      </w:r>
      <w:r w:rsidRPr="00AA0002">
        <w:rPr>
          <w:rFonts w:ascii="Times New Roman" w:hAnsi="Times New Roman"/>
          <w:bCs/>
        </w:rPr>
        <w:t xml:space="preserve">, “Should an Engineer Want to Pay FICA Withholding?” 2022 International Conference, American Society for Engineering Management, Tampa, FL, October 2022. </w:t>
      </w:r>
    </w:p>
    <w:p w14:paraId="2A8D0489" w14:textId="77777777" w:rsidR="004E3419" w:rsidRPr="00AA0002" w:rsidRDefault="004E3419" w:rsidP="004E3419">
      <w:pPr>
        <w:pStyle w:val="ListParagraph"/>
        <w:ind w:left="1080"/>
        <w:rPr>
          <w:rFonts w:ascii="Times New Roman" w:hAnsi="Times New Roman"/>
          <w:bCs/>
        </w:rPr>
      </w:pPr>
    </w:p>
    <w:p w14:paraId="492F938D" w14:textId="425AA587" w:rsidR="00E06E1D" w:rsidRPr="00AA0002" w:rsidRDefault="00E06E1D" w:rsidP="00E06E1D">
      <w:pPr>
        <w:pStyle w:val="ListParagraph"/>
        <w:numPr>
          <w:ilvl w:val="0"/>
          <w:numId w:val="6"/>
        </w:numPr>
        <w:ind w:left="1080"/>
        <w:rPr>
          <w:rFonts w:ascii="Times New Roman" w:hAnsi="Times New Roman"/>
          <w:bCs/>
        </w:rPr>
      </w:pPr>
      <w:r w:rsidRPr="00AA0002">
        <w:rPr>
          <w:rFonts w:ascii="Times New Roman" w:hAnsi="Times New Roman"/>
          <w:b/>
          <w:u w:val="single"/>
        </w:rPr>
        <w:t>Lewis, Neal A.</w:t>
      </w:r>
      <w:r w:rsidRPr="00AA0002">
        <w:rPr>
          <w:rFonts w:ascii="Times New Roman" w:hAnsi="Times New Roman"/>
          <w:bCs/>
        </w:rPr>
        <w:t xml:space="preserve"> and </w:t>
      </w:r>
      <w:r w:rsidRPr="00AA0002">
        <w:rPr>
          <w:rFonts w:ascii="Times New Roman" w:hAnsi="Times New Roman"/>
          <w:bCs/>
          <w:u w:val="single"/>
        </w:rPr>
        <w:t>Ted G. Eschenbach</w:t>
      </w:r>
      <w:r w:rsidRPr="00AA0002">
        <w:rPr>
          <w:rFonts w:ascii="Times New Roman" w:hAnsi="Times New Roman"/>
          <w:bCs/>
        </w:rPr>
        <w:t>, “Initial Results from Applying Risk and Return to Simple Annuities,” 2021 International Conference, American Society for Engineering Management, Online, October 2021.</w:t>
      </w:r>
    </w:p>
    <w:p w14:paraId="22EBA80D" w14:textId="77777777" w:rsidR="00E06E1D" w:rsidRPr="00AA0002" w:rsidRDefault="00E06E1D" w:rsidP="00E06E1D">
      <w:pPr>
        <w:ind w:left="720"/>
        <w:rPr>
          <w:rFonts w:ascii="Times New Roman" w:hAnsi="Times New Roman"/>
          <w:bCs/>
        </w:rPr>
      </w:pPr>
    </w:p>
    <w:p w14:paraId="48E8162B" w14:textId="0C4735E7" w:rsidR="00F44D7B" w:rsidRPr="00AA0002" w:rsidRDefault="00F44D7B" w:rsidP="00F412CB">
      <w:pPr>
        <w:pStyle w:val="ListParagraph"/>
        <w:numPr>
          <w:ilvl w:val="0"/>
          <w:numId w:val="6"/>
        </w:numPr>
        <w:ind w:left="1080"/>
        <w:rPr>
          <w:rFonts w:ascii="Times New Roman" w:hAnsi="Times New Roman"/>
          <w:bCs/>
        </w:rPr>
      </w:pPr>
      <w:r w:rsidRPr="00AA0002">
        <w:rPr>
          <w:rFonts w:ascii="Times New Roman" w:hAnsi="Times New Roman"/>
          <w:bCs/>
          <w:u w:val="single"/>
        </w:rPr>
        <w:t>Eschenbach, Ted</w:t>
      </w:r>
      <w:r w:rsidRPr="00AA0002">
        <w:rPr>
          <w:rFonts w:ascii="Times New Roman" w:hAnsi="Times New Roman"/>
          <w:bCs/>
        </w:rPr>
        <w:t xml:space="preserve"> and </w:t>
      </w:r>
      <w:r w:rsidRPr="00AA0002">
        <w:rPr>
          <w:rFonts w:ascii="Times New Roman" w:hAnsi="Times New Roman"/>
          <w:b/>
          <w:u w:val="single"/>
        </w:rPr>
        <w:t>Neal Lewis</w:t>
      </w:r>
      <w:r w:rsidRPr="00AA0002">
        <w:rPr>
          <w:rFonts w:ascii="Times New Roman" w:hAnsi="Times New Roman"/>
          <w:bCs/>
        </w:rPr>
        <w:t>, “Retirement – Expert’s Advice vs. People’s Choices” 2020 International Conference, American Society for Engineering Management, Online, October 2020.</w:t>
      </w:r>
    </w:p>
    <w:p w14:paraId="66182FA1" w14:textId="77777777" w:rsidR="00F44D7B" w:rsidRDefault="00F44D7B" w:rsidP="00471C81">
      <w:pPr>
        <w:ind w:left="1080"/>
        <w:rPr>
          <w:rFonts w:ascii="Times New Roman" w:hAnsi="Times New Roman"/>
          <w:bCs/>
        </w:rPr>
      </w:pPr>
    </w:p>
    <w:p w14:paraId="7864AAC2" w14:textId="2DA3203A"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
          <w:u w:val="single"/>
        </w:rPr>
        <w:t>Lewis, Neal A.</w:t>
      </w:r>
      <w:r w:rsidRPr="00F44D7B">
        <w:rPr>
          <w:rFonts w:ascii="Times New Roman" w:hAnsi="Times New Roman"/>
          <w:bCs/>
        </w:rPr>
        <w:t xml:space="preserve"> and </w:t>
      </w:r>
      <w:r w:rsidRPr="00F44D7B">
        <w:rPr>
          <w:rFonts w:ascii="Times New Roman" w:hAnsi="Times New Roman"/>
          <w:bCs/>
          <w:u w:val="single"/>
        </w:rPr>
        <w:t>Ted G. Eschenbach</w:t>
      </w:r>
      <w:r w:rsidRPr="00F44D7B">
        <w:rPr>
          <w:rFonts w:ascii="Times New Roman" w:hAnsi="Times New Roman"/>
          <w:bCs/>
        </w:rPr>
        <w:t>, “New Results on When to Begin Social Security,” 2019 International Conference, American Society for Engineering Management, Philadelphia, Pennsylvania, October 2019.</w:t>
      </w:r>
    </w:p>
    <w:p w14:paraId="48F7CEFC" w14:textId="77777777" w:rsidR="008E2142" w:rsidRDefault="008E2142" w:rsidP="00471C81">
      <w:pPr>
        <w:ind w:left="1080"/>
        <w:rPr>
          <w:rFonts w:ascii="Times New Roman" w:hAnsi="Times New Roman"/>
          <w:bCs/>
        </w:rPr>
      </w:pPr>
    </w:p>
    <w:p w14:paraId="65CC72C9"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Cs/>
          <w:u w:val="single"/>
        </w:rPr>
        <w:lastRenderedPageBreak/>
        <w:t>Eschenbach, Ted</w:t>
      </w:r>
      <w:r w:rsidRPr="00F44D7B">
        <w:rPr>
          <w:rFonts w:ascii="Times New Roman" w:hAnsi="Times New Roman"/>
          <w:bCs/>
        </w:rPr>
        <w:t xml:space="preserve"> and </w:t>
      </w:r>
      <w:r w:rsidRPr="00F44D7B">
        <w:rPr>
          <w:rFonts w:ascii="Times New Roman" w:hAnsi="Times New Roman"/>
          <w:b/>
          <w:u w:val="single"/>
        </w:rPr>
        <w:t>Neal Lewis</w:t>
      </w:r>
      <w:r w:rsidRPr="00F44D7B">
        <w:rPr>
          <w:rFonts w:ascii="Times New Roman" w:hAnsi="Times New Roman"/>
          <w:bCs/>
        </w:rPr>
        <w:t>, “Investing for Retirement – Incorrect or Missing Guidelines” 2019 International Conference, American Society for Engineering Management, Philadelphia, Pennsylvania, October 2019.</w:t>
      </w:r>
    </w:p>
    <w:p w14:paraId="6F5C6FAB" w14:textId="77777777" w:rsidR="008E2142" w:rsidRDefault="008E2142" w:rsidP="00471C81">
      <w:pPr>
        <w:ind w:left="1080"/>
        <w:rPr>
          <w:rFonts w:ascii="Times New Roman" w:hAnsi="Times New Roman"/>
          <w:bCs/>
        </w:rPr>
      </w:pPr>
    </w:p>
    <w:p w14:paraId="4834ED7B"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Cs/>
          <w:u w:val="single"/>
        </w:rPr>
        <w:t xml:space="preserve">Kauffmann, Paul; </w:t>
      </w:r>
      <w:r w:rsidRPr="007C7520">
        <w:rPr>
          <w:rFonts w:ascii="Times New Roman" w:hAnsi="Times New Roman"/>
          <w:b/>
          <w:u w:val="single"/>
        </w:rPr>
        <w:t>Neal Lewis</w:t>
      </w:r>
      <w:r w:rsidRPr="00F44D7B">
        <w:rPr>
          <w:rFonts w:ascii="Times New Roman" w:hAnsi="Times New Roman"/>
          <w:bCs/>
        </w:rPr>
        <w:t xml:space="preserve">, and </w:t>
      </w:r>
      <w:r w:rsidRPr="00F44D7B">
        <w:rPr>
          <w:rFonts w:ascii="Times New Roman" w:hAnsi="Times New Roman"/>
          <w:bCs/>
          <w:u w:val="single"/>
        </w:rPr>
        <w:t>David Wyrick</w:t>
      </w:r>
      <w:r w:rsidRPr="00F44D7B">
        <w:rPr>
          <w:rFonts w:ascii="Times New Roman" w:hAnsi="Times New Roman"/>
          <w:bCs/>
        </w:rPr>
        <w:t>, “Strategic Initiatives and Revenue Growth Plans – Future ASEM Directions,” 2018 International Conference, American Society for Engineering Management, Coeur d’Alene, Idaho, October 2018.</w:t>
      </w:r>
    </w:p>
    <w:p w14:paraId="318752FD" w14:textId="77777777" w:rsidR="008E2142" w:rsidRDefault="008E2142" w:rsidP="00471C81">
      <w:pPr>
        <w:ind w:left="1080"/>
        <w:rPr>
          <w:rFonts w:ascii="Times New Roman" w:hAnsi="Times New Roman"/>
          <w:bCs/>
        </w:rPr>
      </w:pPr>
    </w:p>
    <w:p w14:paraId="2F877C71"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Cs/>
          <w:u w:val="single"/>
        </w:rPr>
        <w:t>Eschenbach, Ted</w:t>
      </w:r>
      <w:r w:rsidRPr="00F44D7B">
        <w:rPr>
          <w:rFonts w:ascii="Times New Roman" w:hAnsi="Times New Roman"/>
          <w:bCs/>
        </w:rPr>
        <w:t xml:space="preserve"> and </w:t>
      </w:r>
      <w:r w:rsidRPr="00F44D7B">
        <w:rPr>
          <w:rFonts w:ascii="Times New Roman" w:hAnsi="Times New Roman"/>
          <w:b/>
          <w:u w:val="single"/>
        </w:rPr>
        <w:t>Neal Lewis</w:t>
      </w:r>
      <w:r w:rsidRPr="00F44D7B">
        <w:rPr>
          <w:rFonts w:ascii="Times New Roman" w:hAnsi="Times New Roman"/>
          <w:bCs/>
        </w:rPr>
        <w:t>, “Covering Depreciation and Taxes in Engineering Economy Classes,” 2018 International Conference, American Society for Engineering Management, Coeur d’Alene, Idaho, October 2018.</w:t>
      </w:r>
    </w:p>
    <w:p w14:paraId="7BBDCE4B" w14:textId="77777777" w:rsidR="008E2142" w:rsidRDefault="008E2142" w:rsidP="00471C81">
      <w:pPr>
        <w:ind w:left="1080"/>
        <w:rPr>
          <w:rFonts w:ascii="Times New Roman" w:hAnsi="Times New Roman"/>
          <w:bCs/>
        </w:rPr>
      </w:pPr>
    </w:p>
    <w:p w14:paraId="3BA00BE2"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Cs/>
          <w:u w:val="single"/>
        </w:rPr>
        <w:t>Nicholls, Gillian</w:t>
      </w:r>
      <w:r w:rsidRPr="00F44D7B">
        <w:rPr>
          <w:rFonts w:ascii="Times New Roman" w:hAnsi="Times New Roman"/>
          <w:bCs/>
        </w:rPr>
        <w:t xml:space="preserve"> and </w:t>
      </w:r>
      <w:r w:rsidRPr="00F44D7B">
        <w:rPr>
          <w:rFonts w:ascii="Times New Roman" w:hAnsi="Times New Roman"/>
          <w:b/>
        </w:rPr>
        <w:t>Neal Lewis</w:t>
      </w:r>
      <w:r w:rsidRPr="00F44D7B">
        <w:rPr>
          <w:rFonts w:ascii="Times New Roman" w:hAnsi="Times New Roman"/>
          <w:bCs/>
        </w:rPr>
        <w:t>, “Student Loans – A Case Study for Informed Educational Investment,” 2018 International Conference, American Society for Engineering Management, Coeur d’Alene, Idaho, October 2018.</w:t>
      </w:r>
    </w:p>
    <w:p w14:paraId="05F4A1AA" w14:textId="77777777" w:rsidR="008E2142" w:rsidRDefault="008E2142" w:rsidP="00471C81">
      <w:pPr>
        <w:ind w:left="1080"/>
        <w:rPr>
          <w:rFonts w:ascii="Times New Roman" w:hAnsi="Times New Roman"/>
          <w:bCs/>
        </w:rPr>
      </w:pPr>
    </w:p>
    <w:p w14:paraId="14EAB1F4"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
          <w:u w:val="single"/>
        </w:rPr>
        <w:t>Lewis, Neal A</w:t>
      </w:r>
      <w:r w:rsidRPr="00F44D7B">
        <w:rPr>
          <w:rFonts w:ascii="Times New Roman" w:hAnsi="Times New Roman"/>
          <w:bCs/>
        </w:rPr>
        <w:t xml:space="preserve">. and </w:t>
      </w:r>
      <w:r w:rsidRPr="00F44D7B">
        <w:rPr>
          <w:rFonts w:ascii="Times New Roman" w:hAnsi="Times New Roman"/>
          <w:bCs/>
          <w:u w:val="single"/>
        </w:rPr>
        <w:t>Ted G. Eschenbach</w:t>
      </w:r>
      <w:r w:rsidRPr="00F44D7B">
        <w:rPr>
          <w:rFonts w:ascii="Times New Roman" w:hAnsi="Times New Roman"/>
          <w:bCs/>
        </w:rPr>
        <w:t>, “Case Studies in Social Security Benefit Decisions,” 2017 International Conference, American Society for Engineering Management, Huntsville, AL, October 2017.</w:t>
      </w:r>
    </w:p>
    <w:p w14:paraId="0AB9A427" w14:textId="77777777" w:rsidR="008E2142" w:rsidRDefault="008E2142" w:rsidP="00471C81">
      <w:pPr>
        <w:ind w:left="1080"/>
        <w:rPr>
          <w:rFonts w:ascii="Times New Roman" w:hAnsi="Times New Roman"/>
          <w:bCs/>
        </w:rPr>
      </w:pPr>
    </w:p>
    <w:p w14:paraId="0EDB1CBA"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Cs/>
          <w:u w:val="single"/>
        </w:rPr>
        <w:t>Eschenbach, Ted G</w:t>
      </w:r>
      <w:r w:rsidRPr="00F44D7B">
        <w:rPr>
          <w:rFonts w:ascii="Times New Roman" w:hAnsi="Times New Roman"/>
          <w:bCs/>
        </w:rPr>
        <w:t xml:space="preserve">., Jerome P. Lavelle, and </w:t>
      </w:r>
      <w:r w:rsidRPr="00F44D7B">
        <w:rPr>
          <w:rFonts w:ascii="Times New Roman" w:hAnsi="Times New Roman"/>
          <w:b/>
        </w:rPr>
        <w:t>Neal A. Lewis</w:t>
      </w:r>
      <w:r w:rsidRPr="00F44D7B">
        <w:rPr>
          <w:rFonts w:ascii="Times New Roman" w:hAnsi="Times New Roman"/>
          <w:bCs/>
        </w:rPr>
        <w:t>, “Including Personal Finance in Engineering Economy Courses,” 2017 International Conference, American Society for Engineering Management, Huntsville, AL, October 2017.</w:t>
      </w:r>
    </w:p>
    <w:p w14:paraId="218C89EB" w14:textId="77777777" w:rsidR="008E2142" w:rsidRPr="00FD0F0E" w:rsidRDefault="008E2142" w:rsidP="00471C81">
      <w:pPr>
        <w:ind w:left="1080"/>
        <w:rPr>
          <w:rFonts w:ascii="Times New Roman" w:hAnsi="Times New Roman"/>
          <w:bCs/>
        </w:rPr>
      </w:pPr>
    </w:p>
    <w:p w14:paraId="2793B804" w14:textId="77777777" w:rsidR="008E2142" w:rsidRPr="002211B8"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Cs/>
          <w:u w:val="single"/>
        </w:rPr>
        <w:t>Eschenbach, Ted G.</w:t>
      </w:r>
      <w:r>
        <w:rPr>
          <w:rFonts w:ascii="Times New Roman" w:hAnsi="Times New Roman"/>
          <w:bCs/>
        </w:rPr>
        <w:t xml:space="preserve"> and </w:t>
      </w:r>
      <w:r w:rsidRPr="00F44D7B">
        <w:rPr>
          <w:rFonts w:ascii="Times New Roman" w:hAnsi="Times New Roman"/>
          <w:b/>
          <w:u w:val="single"/>
        </w:rPr>
        <w:t>Neal A. Lewis</w:t>
      </w:r>
      <w:r w:rsidRPr="002211B8">
        <w:rPr>
          <w:rFonts w:ascii="Times New Roman" w:hAnsi="Times New Roman"/>
          <w:bCs/>
        </w:rPr>
        <w:t>, "</w:t>
      </w:r>
      <w:r w:rsidRPr="002211B8">
        <w:rPr>
          <w:rFonts w:ascii="Times New Roman" w:eastAsia="Calibri" w:hAnsi="Times New Roman"/>
        </w:rPr>
        <w:t xml:space="preserve">Factor/Spreadsheet Use and Engineering Economy Textbooks," </w:t>
      </w:r>
      <w:r w:rsidRPr="002211B8">
        <w:rPr>
          <w:rFonts w:ascii="Times New Roman" w:hAnsi="Times New Roman"/>
          <w:bCs/>
        </w:rPr>
        <w:t>2016 International Conference, American Society for Engineering Management, Charlotte, NC, October 2016.</w:t>
      </w:r>
    </w:p>
    <w:p w14:paraId="69073B68" w14:textId="77777777" w:rsidR="008E2142" w:rsidRPr="003D1BDC" w:rsidRDefault="008E2142" w:rsidP="00471C81">
      <w:pPr>
        <w:ind w:left="1080"/>
        <w:rPr>
          <w:rFonts w:ascii="Times New Roman" w:eastAsia="Calibri" w:hAnsi="Times New Roman" w:cs="Times New Roman"/>
          <w:sz w:val="22"/>
        </w:rPr>
      </w:pPr>
    </w:p>
    <w:p w14:paraId="557EE956" w14:textId="77777777" w:rsidR="008E2142"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Cs/>
          <w:u w:val="single"/>
        </w:rPr>
        <w:t>Eschenbach, Ted G</w:t>
      </w:r>
      <w:r>
        <w:rPr>
          <w:rFonts w:ascii="Times New Roman" w:hAnsi="Times New Roman"/>
          <w:bCs/>
        </w:rPr>
        <w:t xml:space="preserve">. and </w:t>
      </w:r>
      <w:r w:rsidRPr="00F44D7B">
        <w:rPr>
          <w:rFonts w:ascii="Times New Roman" w:hAnsi="Times New Roman"/>
          <w:b/>
          <w:u w:val="single"/>
        </w:rPr>
        <w:t>Neal A. Lewis</w:t>
      </w:r>
      <w:r>
        <w:rPr>
          <w:rFonts w:ascii="Times New Roman" w:hAnsi="Times New Roman"/>
          <w:bCs/>
        </w:rPr>
        <w:t>, “Project Portfolios and Financial Portfolio Theory,” 2015 International Conference, American Society for Engineering Management, Indianapolis, IN, October 2015.</w:t>
      </w:r>
    </w:p>
    <w:p w14:paraId="00CA58F2" w14:textId="77777777" w:rsidR="008E2142" w:rsidRDefault="008E2142" w:rsidP="00471C81">
      <w:pPr>
        <w:pStyle w:val="BodyText3"/>
        <w:ind w:left="1080" w:right="0"/>
        <w:jc w:val="left"/>
        <w:rPr>
          <w:rFonts w:ascii="Times New Roman" w:hAnsi="Times New Roman"/>
          <w:bCs/>
        </w:rPr>
      </w:pPr>
    </w:p>
    <w:p w14:paraId="6DC2E113" w14:textId="77777777" w:rsidR="008E2142"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
        </w:rPr>
        <w:t>Lewis, Neal A</w:t>
      </w:r>
      <w:r>
        <w:rPr>
          <w:rFonts w:ascii="Times New Roman" w:hAnsi="Times New Roman"/>
          <w:bCs/>
        </w:rPr>
        <w:t xml:space="preserve">. and </w:t>
      </w:r>
      <w:r w:rsidRPr="00F44D7B">
        <w:rPr>
          <w:rFonts w:ascii="Times New Roman" w:hAnsi="Times New Roman"/>
          <w:bCs/>
          <w:u w:val="single"/>
        </w:rPr>
        <w:t>Ted G. Eschenbach</w:t>
      </w:r>
      <w:r>
        <w:rPr>
          <w:rFonts w:ascii="Times New Roman" w:hAnsi="Times New Roman"/>
          <w:bCs/>
        </w:rPr>
        <w:t>, "</w:t>
      </w:r>
      <w:r w:rsidRPr="009E227B">
        <w:rPr>
          <w:rFonts w:ascii="Times New Roman" w:hAnsi="Times New Roman"/>
          <w:bCs/>
        </w:rPr>
        <w:t>Actionable Volatility in Real Options Valuation</w:t>
      </w:r>
      <w:r>
        <w:rPr>
          <w:rFonts w:ascii="Times New Roman" w:hAnsi="Times New Roman"/>
          <w:bCs/>
        </w:rPr>
        <w:t>," 2015 Industrial and Systems Engineering Research Conference, Nashville, Tennessee, June 2015.</w:t>
      </w:r>
    </w:p>
    <w:p w14:paraId="684199B3" w14:textId="77777777" w:rsidR="008E2142" w:rsidRDefault="008E2142" w:rsidP="00471C81">
      <w:pPr>
        <w:pStyle w:val="BodyText3"/>
        <w:ind w:left="1080" w:right="0"/>
        <w:jc w:val="left"/>
        <w:rPr>
          <w:rFonts w:ascii="Times New Roman" w:hAnsi="Times New Roman"/>
          <w:bCs/>
        </w:rPr>
      </w:pPr>
    </w:p>
    <w:p w14:paraId="37B260E3" w14:textId="77777777" w:rsidR="008E2142"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Cs/>
          <w:u w:val="single"/>
        </w:rPr>
        <w:t>Eschenbach, Ted G.</w:t>
      </w:r>
      <w:r>
        <w:rPr>
          <w:rFonts w:ascii="Times New Roman" w:hAnsi="Times New Roman"/>
          <w:bCs/>
        </w:rPr>
        <w:t xml:space="preserve"> and </w:t>
      </w:r>
      <w:r w:rsidRPr="00F44D7B">
        <w:rPr>
          <w:rFonts w:ascii="Times New Roman" w:hAnsi="Times New Roman"/>
          <w:b/>
          <w:u w:val="single"/>
        </w:rPr>
        <w:t>Neal A. Lewis</w:t>
      </w:r>
      <w:r>
        <w:rPr>
          <w:rFonts w:ascii="Times New Roman" w:hAnsi="Times New Roman"/>
          <w:bCs/>
        </w:rPr>
        <w:t>, "</w:t>
      </w:r>
      <w:r w:rsidRPr="004B6125">
        <w:rPr>
          <w:rFonts w:ascii="Times New Roman" w:hAnsi="Times New Roman"/>
          <w:bCs/>
        </w:rPr>
        <w:t>Exploring a Retirement Portfolio’s Efficient Frontier</w:t>
      </w:r>
      <w:r>
        <w:rPr>
          <w:rFonts w:ascii="Times New Roman" w:hAnsi="Times New Roman"/>
          <w:bCs/>
        </w:rPr>
        <w:t>," 2015 Industrial and Systems Engineering Research Conference, Nashville, Tennessee, June 2015.</w:t>
      </w:r>
    </w:p>
    <w:p w14:paraId="513BBDC7" w14:textId="77777777" w:rsidR="008E2142" w:rsidRDefault="008E2142" w:rsidP="00471C81">
      <w:pPr>
        <w:pStyle w:val="BodyText3"/>
        <w:ind w:left="1080" w:right="0"/>
        <w:jc w:val="left"/>
        <w:rPr>
          <w:rFonts w:ascii="Times New Roman" w:hAnsi="Times New Roman"/>
          <w:bCs/>
        </w:rPr>
      </w:pPr>
    </w:p>
    <w:p w14:paraId="7BEC68E9" w14:textId="77777777" w:rsidR="008E2142" w:rsidRPr="00355EF7"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Cs/>
          <w:u w:val="single"/>
        </w:rPr>
        <w:t xml:space="preserve">Nicholls, Gillian M., </w:t>
      </w:r>
      <w:r w:rsidRPr="00F44D7B">
        <w:rPr>
          <w:rFonts w:ascii="Times New Roman" w:hAnsi="Times New Roman"/>
          <w:b/>
          <w:u w:val="single"/>
        </w:rPr>
        <w:t>Neal A. Lewis</w:t>
      </w:r>
      <w:r w:rsidRPr="00F44D7B">
        <w:rPr>
          <w:rFonts w:ascii="Times New Roman" w:hAnsi="Times New Roman"/>
          <w:bCs/>
          <w:u w:val="single"/>
        </w:rPr>
        <w:t xml:space="preserve">, </w:t>
      </w:r>
      <w:r w:rsidRPr="00F44D7B">
        <w:rPr>
          <w:rFonts w:ascii="Times New Roman" w:hAnsi="Times New Roman"/>
          <w:bCs/>
        </w:rPr>
        <w:t xml:space="preserve">and </w:t>
      </w:r>
      <w:r w:rsidRPr="00F44D7B">
        <w:rPr>
          <w:rFonts w:ascii="Times New Roman" w:hAnsi="Times New Roman"/>
          <w:bCs/>
          <w:u w:val="single"/>
        </w:rPr>
        <w:t>Ted G. Eschenbach</w:t>
      </w:r>
      <w:r>
        <w:rPr>
          <w:rFonts w:ascii="Times New Roman" w:hAnsi="Times New Roman"/>
          <w:bCs/>
        </w:rPr>
        <w:t xml:space="preserve">. “Simplified Agile Project Management is for Everyone,” 2014 </w:t>
      </w:r>
      <w:r w:rsidRPr="00355EF7">
        <w:rPr>
          <w:rFonts w:ascii="Times New Roman" w:hAnsi="Times New Roman"/>
          <w:bCs/>
        </w:rPr>
        <w:t xml:space="preserve">International Conference, American Society for Engineering Management, </w:t>
      </w:r>
      <w:r>
        <w:rPr>
          <w:rFonts w:ascii="Times New Roman" w:hAnsi="Times New Roman"/>
          <w:bCs/>
        </w:rPr>
        <w:t>Virginia Beach, VA,</w:t>
      </w:r>
      <w:r w:rsidRPr="00355EF7">
        <w:rPr>
          <w:rFonts w:ascii="Times New Roman" w:hAnsi="Times New Roman"/>
          <w:bCs/>
        </w:rPr>
        <w:t xml:space="preserve"> October 201</w:t>
      </w:r>
      <w:r>
        <w:rPr>
          <w:rFonts w:ascii="Times New Roman" w:hAnsi="Times New Roman"/>
          <w:bCs/>
        </w:rPr>
        <w:t>4</w:t>
      </w:r>
      <w:r w:rsidRPr="00355EF7">
        <w:rPr>
          <w:rFonts w:ascii="Times New Roman" w:hAnsi="Times New Roman"/>
          <w:bCs/>
        </w:rPr>
        <w:t>.</w:t>
      </w:r>
    </w:p>
    <w:p w14:paraId="3781A8E2" w14:textId="77777777" w:rsidR="008E2142" w:rsidRPr="00AD6A0B" w:rsidRDefault="008E2142" w:rsidP="00471C81">
      <w:pPr>
        <w:ind w:left="1080"/>
        <w:rPr>
          <w:rFonts w:ascii="Times New Roman" w:hAnsi="Times New Roman"/>
          <w:bCs/>
        </w:rPr>
      </w:pPr>
    </w:p>
    <w:p w14:paraId="0438B1DC" w14:textId="77777777" w:rsidR="008E2142" w:rsidRPr="004317CA"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Cs/>
          <w:u w:val="single"/>
        </w:rPr>
        <w:t>Eschenbach, Ted</w:t>
      </w:r>
      <w:r>
        <w:rPr>
          <w:rFonts w:ascii="Times New Roman" w:hAnsi="Times New Roman"/>
          <w:bCs/>
        </w:rPr>
        <w:t xml:space="preserve">, </w:t>
      </w:r>
      <w:r w:rsidRPr="00F44D7B">
        <w:rPr>
          <w:rFonts w:ascii="Times New Roman" w:hAnsi="Times New Roman"/>
          <w:b/>
        </w:rPr>
        <w:t>Neal Lewis</w:t>
      </w:r>
      <w:r>
        <w:rPr>
          <w:rFonts w:ascii="Times New Roman" w:hAnsi="Times New Roman"/>
          <w:bCs/>
        </w:rPr>
        <w:t xml:space="preserve">, and John Nofsinger, “Including XNPV and XIRR in Introductory Corporate Finance,” </w:t>
      </w:r>
      <w:r w:rsidRPr="004317CA">
        <w:rPr>
          <w:rFonts w:ascii="Times New Roman" w:hAnsi="Times New Roman"/>
          <w:bCs/>
        </w:rPr>
        <w:t>201</w:t>
      </w:r>
      <w:r>
        <w:rPr>
          <w:rFonts w:ascii="Times New Roman" w:hAnsi="Times New Roman"/>
          <w:bCs/>
        </w:rPr>
        <w:t>4</w:t>
      </w:r>
      <w:r w:rsidRPr="004317CA">
        <w:rPr>
          <w:rFonts w:ascii="Times New Roman" w:hAnsi="Times New Roman"/>
          <w:bCs/>
        </w:rPr>
        <w:t xml:space="preserve"> Financial Education Association Annual Conference, Academy of Business Education, </w:t>
      </w:r>
      <w:r>
        <w:rPr>
          <w:rFonts w:ascii="Times New Roman" w:hAnsi="Times New Roman"/>
          <w:bCs/>
        </w:rPr>
        <w:t>Savannah, Georgia</w:t>
      </w:r>
      <w:r w:rsidRPr="004317CA">
        <w:rPr>
          <w:rFonts w:ascii="Times New Roman" w:hAnsi="Times New Roman"/>
          <w:bCs/>
        </w:rPr>
        <w:t>, September 201</w:t>
      </w:r>
      <w:r>
        <w:rPr>
          <w:rFonts w:ascii="Times New Roman" w:hAnsi="Times New Roman"/>
          <w:bCs/>
        </w:rPr>
        <w:t>4</w:t>
      </w:r>
      <w:r w:rsidRPr="004317CA">
        <w:rPr>
          <w:rFonts w:ascii="Times New Roman" w:hAnsi="Times New Roman"/>
          <w:bCs/>
        </w:rPr>
        <w:t>.</w:t>
      </w:r>
    </w:p>
    <w:p w14:paraId="0E0BEA8A" w14:textId="77777777" w:rsidR="008E2142" w:rsidRDefault="008E2142" w:rsidP="00471C81">
      <w:pPr>
        <w:pStyle w:val="BodyText3"/>
        <w:ind w:left="1080" w:right="0"/>
        <w:jc w:val="left"/>
        <w:rPr>
          <w:rFonts w:ascii="Times New Roman" w:hAnsi="Times New Roman"/>
          <w:bCs/>
        </w:rPr>
      </w:pPr>
    </w:p>
    <w:p w14:paraId="1864D015"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 xml:space="preserve">Nicholls, Gillian, </w:t>
      </w:r>
      <w:r w:rsidRPr="007F2BDD">
        <w:rPr>
          <w:rFonts w:ascii="Times New Roman" w:hAnsi="Times New Roman"/>
          <w:b/>
          <w:u w:val="single"/>
        </w:rPr>
        <w:t>Neal Lewis</w:t>
      </w:r>
      <w:r w:rsidRPr="007F2BDD">
        <w:rPr>
          <w:rFonts w:ascii="Times New Roman" w:hAnsi="Times New Roman"/>
          <w:bCs/>
        </w:rPr>
        <w:t xml:space="preserve">, and </w:t>
      </w:r>
      <w:r w:rsidRPr="007F2BDD">
        <w:rPr>
          <w:rFonts w:ascii="Times New Roman" w:hAnsi="Times New Roman"/>
          <w:bCs/>
          <w:u w:val="single"/>
        </w:rPr>
        <w:t>Ted Eschenbach</w:t>
      </w:r>
      <w:r w:rsidRPr="00355EF7">
        <w:rPr>
          <w:rFonts w:ascii="Times New Roman" w:hAnsi="Times New Roman"/>
          <w:bCs/>
        </w:rPr>
        <w:t>. “Agile Project Management for Academic Projects,” 2013 International Conference, American Society for Engineering Management, Minneapolis, MN, October 2013.</w:t>
      </w:r>
    </w:p>
    <w:p w14:paraId="6E8F80B4" w14:textId="77777777" w:rsidR="008E2142" w:rsidRPr="00355EF7" w:rsidRDefault="008E2142" w:rsidP="00471C81">
      <w:pPr>
        <w:pStyle w:val="BodyText3"/>
        <w:ind w:left="1080" w:right="0"/>
        <w:jc w:val="left"/>
        <w:rPr>
          <w:rFonts w:ascii="Times New Roman" w:hAnsi="Times New Roman"/>
          <w:bCs/>
        </w:rPr>
      </w:pPr>
    </w:p>
    <w:p w14:paraId="124979BF"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
        </w:rPr>
        <w:t>Lewis, Neal</w:t>
      </w:r>
      <w:r w:rsidRPr="00355EF7">
        <w:rPr>
          <w:rFonts w:ascii="Times New Roman" w:hAnsi="Times New Roman"/>
          <w:bCs/>
        </w:rPr>
        <w:t xml:space="preserve"> and </w:t>
      </w:r>
      <w:r w:rsidRPr="007F2BDD">
        <w:rPr>
          <w:rFonts w:ascii="Times New Roman" w:hAnsi="Times New Roman"/>
          <w:bCs/>
          <w:u w:val="single"/>
        </w:rPr>
        <w:t>Ted Eschenbach</w:t>
      </w:r>
      <w:r w:rsidRPr="00355EF7">
        <w:rPr>
          <w:rFonts w:ascii="Times New Roman" w:hAnsi="Times New Roman"/>
          <w:bCs/>
        </w:rPr>
        <w:t>. “When to Collect Social Security: Couples Strategies as Case Studies,” 2013 Financial Education Association Annual Conference, Academy of Business Education, Bermuda, September 2013.</w:t>
      </w:r>
    </w:p>
    <w:p w14:paraId="27D04DB5" w14:textId="2BC8C7B1" w:rsidR="008E2142" w:rsidRPr="00355EF7" w:rsidRDefault="008E2142" w:rsidP="00471C81">
      <w:pPr>
        <w:pStyle w:val="BodyText3"/>
        <w:ind w:left="1080" w:right="0" w:firstLine="120"/>
        <w:jc w:val="left"/>
        <w:rPr>
          <w:rFonts w:ascii="Times New Roman" w:hAnsi="Times New Roman"/>
          <w:b/>
          <w:bCs/>
        </w:rPr>
      </w:pPr>
    </w:p>
    <w:p w14:paraId="7D41F0DE" w14:textId="77777777" w:rsidR="008E2142" w:rsidRPr="00355EF7" w:rsidRDefault="008E2142" w:rsidP="00F412CB">
      <w:pPr>
        <w:pStyle w:val="BodyText3"/>
        <w:numPr>
          <w:ilvl w:val="0"/>
          <w:numId w:val="6"/>
        </w:numPr>
        <w:ind w:left="1080" w:right="0"/>
        <w:jc w:val="left"/>
        <w:rPr>
          <w:rFonts w:ascii="Times New Roman" w:hAnsi="Times New Roman"/>
          <w:bCs/>
        </w:rPr>
      </w:pPr>
      <w:r w:rsidRPr="00355EF7">
        <w:rPr>
          <w:rFonts w:ascii="Times New Roman" w:hAnsi="Times New Roman"/>
          <w:bCs/>
        </w:rPr>
        <w:t xml:space="preserve">Nicholls, Gillian, </w:t>
      </w:r>
      <w:r w:rsidRPr="007F2BDD">
        <w:rPr>
          <w:rFonts w:ascii="Times New Roman" w:hAnsi="Times New Roman"/>
          <w:b/>
        </w:rPr>
        <w:t>Neal Lewis</w:t>
      </w:r>
      <w:r w:rsidRPr="00355EF7">
        <w:rPr>
          <w:rFonts w:ascii="Times New Roman" w:hAnsi="Times New Roman"/>
          <w:bCs/>
        </w:rPr>
        <w:t xml:space="preserve">, and </w:t>
      </w:r>
      <w:r w:rsidRPr="007F2BDD">
        <w:rPr>
          <w:rFonts w:ascii="Times New Roman" w:hAnsi="Times New Roman"/>
          <w:bCs/>
          <w:u w:val="single"/>
        </w:rPr>
        <w:t>Eschenbach, Ted</w:t>
      </w:r>
      <w:r w:rsidRPr="00355EF7">
        <w:rPr>
          <w:rFonts w:ascii="Times New Roman" w:hAnsi="Times New Roman"/>
          <w:bCs/>
        </w:rPr>
        <w:t>. “Applying Agile Project Management to the Tasks of a Professor,” 2013 Industrial and Systems Engineering Research Conference, San Juan, Puerto Rico, May 2013.</w:t>
      </w:r>
    </w:p>
    <w:p w14:paraId="65C265DD" w14:textId="77777777" w:rsidR="008E2142" w:rsidRPr="00355EF7" w:rsidRDefault="008E2142" w:rsidP="00471C81">
      <w:pPr>
        <w:pStyle w:val="BodyText3"/>
        <w:ind w:left="1080" w:right="0"/>
        <w:jc w:val="left"/>
        <w:rPr>
          <w:rFonts w:ascii="Times New Roman" w:hAnsi="Times New Roman"/>
          <w:bCs/>
        </w:rPr>
      </w:pPr>
    </w:p>
    <w:p w14:paraId="6DCABACE"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Eschenbach, Ted</w:t>
      </w:r>
      <w:r>
        <w:rPr>
          <w:rFonts w:ascii="Times New Roman" w:hAnsi="Times New Roman"/>
          <w:bCs/>
        </w:rPr>
        <w:t>,</w:t>
      </w:r>
      <w:r w:rsidRPr="00355EF7">
        <w:rPr>
          <w:rFonts w:ascii="Times New Roman" w:hAnsi="Times New Roman"/>
          <w:bCs/>
        </w:rPr>
        <w:t xml:space="preserve"> Gillian Nicholls, and </w:t>
      </w:r>
      <w:r w:rsidRPr="007F2BDD">
        <w:rPr>
          <w:rFonts w:ascii="Times New Roman" w:hAnsi="Times New Roman"/>
          <w:b/>
        </w:rPr>
        <w:t>Neal Lewis</w:t>
      </w:r>
      <w:r w:rsidRPr="00355EF7">
        <w:rPr>
          <w:rFonts w:ascii="Times New Roman" w:hAnsi="Times New Roman"/>
          <w:bCs/>
        </w:rPr>
        <w:t>. “Double Positive Roots with P, A, and F Cash Flows,” 2013 Industrial and Systems Engineering Research Conference, San Juan, Puerto Rico, May 2013.</w:t>
      </w:r>
    </w:p>
    <w:p w14:paraId="156D63C7" w14:textId="77777777" w:rsidR="008E2142" w:rsidRPr="00355EF7" w:rsidRDefault="008E2142" w:rsidP="00471C81">
      <w:pPr>
        <w:pStyle w:val="BodyText3"/>
        <w:ind w:left="1080" w:right="0"/>
        <w:jc w:val="left"/>
        <w:rPr>
          <w:rFonts w:ascii="Times New Roman" w:hAnsi="Times New Roman"/>
          <w:bCs/>
        </w:rPr>
      </w:pPr>
    </w:p>
    <w:p w14:paraId="79A7A0AF"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
          <w:u w:val="single"/>
        </w:rPr>
        <w:t>Lewis, Neal</w:t>
      </w:r>
      <w:r w:rsidRPr="00355EF7">
        <w:rPr>
          <w:rFonts w:ascii="Times New Roman" w:hAnsi="Times New Roman"/>
          <w:bCs/>
        </w:rPr>
        <w:t xml:space="preserve">, Gillian Nicholls, and </w:t>
      </w:r>
      <w:proofErr w:type="spellStart"/>
      <w:r w:rsidRPr="00355EF7">
        <w:rPr>
          <w:rFonts w:ascii="Times New Roman" w:hAnsi="Times New Roman"/>
          <w:bCs/>
        </w:rPr>
        <w:t>Zhuoyuan</w:t>
      </w:r>
      <w:proofErr w:type="spellEnd"/>
      <w:r w:rsidRPr="00355EF7">
        <w:rPr>
          <w:rFonts w:ascii="Times New Roman" w:hAnsi="Times New Roman"/>
          <w:bCs/>
        </w:rPr>
        <w:t xml:space="preserve"> Jiang. “Investigating the Real Option Volatility Parameter,” 2012 Industrial and Systems Engineering Research Conference, Orlando, Florida, May 2012.</w:t>
      </w:r>
    </w:p>
    <w:p w14:paraId="700A5F8F" w14:textId="77777777" w:rsidR="008E2142" w:rsidRPr="00355EF7" w:rsidRDefault="008E2142" w:rsidP="00F412CB">
      <w:pPr>
        <w:pStyle w:val="BodyText3"/>
        <w:numPr>
          <w:ilvl w:val="0"/>
          <w:numId w:val="6"/>
        </w:numPr>
        <w:ind w:left="1080" w:right="0"/>
        <w:jc w:val="left"/>
        <w:rPr>
          <w:rFonts w:ascii="Times New Roman" w:hAnsi="Times New Roman"/>
          <w:bCs/>
        </w:rPr>
      </w:pPr>
      <w:r w:rsidRPr="00355EF7">
        <w:rPr>
          <w:rFonts w:ascii="Times New Roman" w:hAnsi="Times New Roman"/>
          <w:bCs/>
        </w:rPr>
        <w:t xml:space="preserve">Nicholls, Gillian, </w:t>
      </w:r>
      <w:r w:rsidRPr="007F2BDD">
        <w:rPr>
          <w:rFonts w:ascii="Times New Roman" w:hAnsi="Times New Roman"/>
          <w:b/>
          <w:u w:val="single"/>
        </w:rPr>
        <w:t>Neal Lewis</w:t>
      </w:r>
      <w:r w:rsidRPr="00355EF7">
        <w:rPr>
          <w:rFonts w:ascii="Times New Roman" w:hAnsi="Times New Roman"/>
          <w:bCs/>
        </w:rPr>
        <w:t>, Liang Zhang, and Joseph Hartman. “Breakeven Volatility for Real Option Valuation,” 2012 Industrial and Systems Engineering Research Conference, Orlando, Florida, May 2012.</w:t>
      </w:r>
    </w:p>
    <w:p w14:paraId="5900DCB2" w14:textId="77777777" w:rsidR="008E2142" w:rsidRPr="00355EF7" w:rsidRDefault="008E2142" w:rsidP="00471C81">
      <w:pPr>
        <w:pStyle w:val="BodyText3"/>
        <w:ind w:left="1080" w:right="0"/>
        <w:jc w:val="left"/>
        <w:rPr>
          <w:rFonts w:ascii="Times New Roman" w:hAnsi="Times New Roman"/>
          <w:bCs/>
        </w:rPr>
      </w:pPr>
    </w:p>
    <w:p w14:paraId="111F7A4C" w14:textId="324964D1"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Weng, Mufu</w:t>
      </w:r>
      <w:r w:rsidR="007F2BDD">
        <w:rPr>
          <w:rFonts w:ascii="Times New Roman" w:hAnsi="Times New Roman"/>
          <w:bCs/>
          <w:vertAlign w:val="superscript"/>
        </w:rPr>
        <w:t>2</w:t>
      </w:r>
      <w:r w:rsidRPr="00355EF7">
        <w:rPr>
          <w:rFonts w:ascii="Times New Roman" w:hAnsi="Times New Roman"/>
          <w:bCs/>
        </w:rPr>
        <w:t xml:space="preserve">, Ted Eschenbach, and </w:t>
      </w:r>
      <w:r w:rsidRPr="007F2BDD">
        <w:rPr>
          <w:rFonts w:ascii="Times New Roman" w:hAnsi="Times New Roman"/>
          <w:b/>
        </w:rPr>
        <w:t>Neal Lewis</w:t>
      </w:r>
      <w:r w:rsidRPr="00355EF7">
        <w:rPr>
          <w:rFonts w:ascii="Times New Roman" w:hAnsi="Times New Roman"/>
          <w:bCs/>
        </w:rPr>
        <w:t>. “What’s the Right Inputs for the WACC?” 2012 Industrial and Systems Engineering Research Conference, Orlando, Florida, May 2012.</w:t>
      </w:r>
    </w:p>
    <w:p w14:paraId="7FA38315" w14:textId="77777777" w:rsidR="008E2142" w:rsidRPr="00355EF7" w:rsidRDefault="008E2142" w:rsidP="00471C81">
      <w:pPr>
        <w:pStyle w:val="BodyText3"/>
        <w:ind w:left="1080" w:right="0"/>
        <w:jc w:val="left"/>
        <w:rPr>
          <w:rFonts w:ascii="Times New Roman" w:hAnsi="Times New Roman"/>
          <w:bCs/>
        </w:rPr>
      </w:pPr>
    </w:p>
    <w:p w14:paraId="3EE8B5CA"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Eschenbach, Ted</w:t>
      </w:r>
      <w:r w:rsidRPr="00355EF7">
        <w:rPr>
          <w:rFonts w:ascii="Times New Roman" w:hAnsi="Times New Roman"/>
          <w:bCs/>
        </w:rPr>
        <w:t xml:space="preserve">, Gillian Nicholls, and </w:t>
      </w:r>
      <w:r w:rsidRPr="007F2BDD">
        <w:rPr>
          <w:rFonts w:ascii="Times New Roman" w:hAnsi="Times New Roman"/>
          <w:b/>
        </w:rPr>
        <w:t>Neal Lewis</w:t>
      </w:r>
      <w:r w:rsidRPr="00355EF7">
        <w:rPr>
          <w:rFonts w:ascii="Times New Roman" w:hAnsi="Times New Roman"/>
          <w:bCs/>
        </w:rPr>
        <w:t>. “Is PW Useful for the Lorie-Savage Oil Pump Problem?” 2012 Industrial and Systems Engineering Research Conference, Orlando, Florida, May 2012.</w:t>
      </w:r>
    </w:p>
    <w:p w14:paraId="0092D549" w14:textId="77777777" w:rsidR="008E2142" w:rsidRPr="00355EF7" w:rsidRDefault="008E2142" w:rsidP="00471C81">
      <w:pPr>
        <w:pStyle w:val="BodyText3"/>
        <w:ind w:left="1080" w:right="0"/>
        <w:jc w:val="left"/>
        <w:rPr>
          <w:rFonts w:ascii="Times New Roman" w:hAnsi="Times New Roman"/>
          <w:bCs/>
        </w:rPr>
      </w:pPr>
    </w:p>
    <w:p w14:paraId="1C0D0F43"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Eschenbach, Ted</w:t>
      </w:r>
      <w:r w:rsidRPr="00355EF7">
        <w:rPr>
          <w:rFonts w:ascii="Times New Roman" w:hAnsi="Times New Roman"/>
          <w:bCs/>
        </w:rPr>
        <w:t xml:space="preserve">, </w:t>
      </w:r>
      <w:r w:rsidRPr="007F2BDD">
        <w:rPr>
          <w:rFonts w:ascii="Times New Roman" w:hAnsi="Times New Roman"/>
          <w:b/>
        </w:rPr>
        <w:t>Neal Lewis</w:t>
      </w:r>
      <w:r w:rsidRPr="00355EF7">
        <w:rPr>
          <w:rFonts w:ascii="Times New Roman" w:hAnsi="Times New Roman"/>
          <w:bCs/>
        </w:rPr>
        <w:t>, Elisha Baker IV, and John Whittaker. “Textbook Multiple Rate of Return Examples: The Good, the Bad, and the Ugly,” 2011 Financial Educators Conference, Academy of Business Education, Orlando, Florida, September 2011.</w:t>
      </w:r>
    </w:p>
    <w:p w14:paraId="3C0F4A98" w14:textId="77777777" w:rsidR="008E2142" w:rsidRPr="00355EF7" w:rsidRDefault="008E2142" w:rsidP="00471C81">
      <w:pPr>
        <w:pStyle w:val="BodyText3"/>
        <w:ind w:left="1080"/>
        <w:jc w:val="left"/>
        <w:rPr>
          <w:rFonts w:ascii="Times New Roman" w:hAnsi="Times New Roman"/>
          <w:bCs/>
        </w:rPr>
      </w:pPr>
    </w:p>
    <w:p w14:paraId="31AD729D"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 xml:space="preserve">Nichols, Gillian, </w:t>
      </w:r>
      <w:r w:rsidRPr="007F2BDD">
        <w:rPr>
          <w:rFonts w:ascii="Times New Roman" w:hAnsi="Times New Roman"/>
          <w:b/>
          <w:u w:val="single"/>
        </w:rPr>
        <w:t>Neal Lewis</w:t>
      </w:r>
      <w:r w:rsidRPr="007F2BDD">
        <w:rPr>
          <w:rFonts w:ascii="Times New Roman" w:hAnsi="Times New Roman"/>
          <w:bCs/>
          <w:u w:val="single"/>
        </w:rPr>
        <w:t>, Paul Componation</w:t>
      </w:r>
      <w:r w:rsidRPr="007F2BDD">
        <w:rPr>
          <w:rFonts w:ascii="Times New Roman" w:hAnsi="Times New Roman"/>
          <w:bCs/>
        </w:rPr>
        <w:t xml:space="preserve">, and </w:t>
      </w:r>
      <w:r w:rsidRPr="007F2BDD">
        <w:rPr>
          <w:rFonts w:ascii="Times New Roman" w:hAnsi="Times New Roman"/>
          <w:bCs/>
          <w:u w:val="single"/>
        </w:rPr>
        <w:t>Ted Eschenbach</w:t>
      </w:r>
      <w:r w:rsidRPr="00355EF7">
        <w:rPr>
          <w:rFonts w:ascii="Times New Roman" w:hAnsi="Times New Roman"/>
          <w:bCs/>
        </w:rPr>
        <w:t xml:space="preserve">. “Synergy from Financial Calculators and Clickers in Engineering Economy,” 2011 </w:t>
      </w:r>
      <w:proofErr w:type="gramStart"/>
      <w:r w:rsidRPr="00355EF7">
        <w:rPr>
          <w:rFonts w:ascii="Times New Roman" w:hAnsi="Times New Roman"/>
          <w:bCs/>
        </w:rPr>
        <w:t>Industrial  Engineering</w:t>
      </w:r>
      <w:proofErr w:type="gramEnd"/>
      <w:r w:rsidRPr="00355EF7">
        <w:rPr>
          <w:rFonts w:ascii="Times New Roman" w:hAnsi="Times New Roman"/>
          <w:bCs/>
        </w:rPr>
        <w:t xml:space="preserve"> Research Conference, Reno, Nevada, May 2011.</w:t>
      </w:r>
    </w:p>
    <w:p w14:paraId="6612B478" w14:textId="77777777" w:rsidR="008E2142" w:rsidRPr="00355EF7" w:rsidRDefault="008E2142" w:rsidP="00471C81">
      <w:pPr>
        <w:pStyle w:val="BodyText3"/>
        <w:ind w:left="1080" w:right="0"/>
        <w:jc w:val="left"/>
        <w:rPr>
          <w:rFonts w:ascii="Times New Roman" w:hAnsi="Times New Roman"/>
          <w:bCs/>
        </w:rPr>
      </w:pPr>
    </w:p>
    <w:p w14:paraId="76A24BB6" w14:textId="44AD67B6" w:rsidR="008E2142" w:rsidRPr="00355EF7" w:rsidRDefault="008E2142" w:rsidP="00F412CB">
      <w:pPr>
        <w:pStyle w:val="BodyText3"/>
        <w:numPr>
          <w:ilvl w:val="0"/>
          <w:numId w:val="6"/>
        </w:numPr>
        <w:ind w:left="1080" w:right="0"/>
        <w:jc w:val="left"/>
        <w:rPr>
          <w:rFonts w:ascii="Times New Roman" w:hAnsi="Times New Roman"/>
          <w:bCs/>
        </w:rPr>
      </w:pPr>
      <w:r w:rsidRPr="00355EF7">
        <w:rPr>
          <w:rFonts w:ascii="Times New Roman" w:hAnsi="Times New Roman"/>
          <w:bCs/>
        </w:rPr>
        <w:t xml:space="preserve">Nichols, Gillian, Paul Componation, </w:t>
      </w:r>
      <w:r w:rsidRPr="007F2BDD">
        <w:rPr>
          <w:rFonts w:ascii="Times New Roman" w:hAnsi="Times New Roman"/>
          <w:b/>
        </w:rPr>
        <w:t>Neal Lewis</w:t>
      </w:r>
      <w:r w:rsidRPr="00355EF7">
        <w:rPr>
          <w:rFonts w:ascii="Times New Roman" w:hAnsi="Times New Roman"/>
          <w:bCs/>
        </w:rPr>
        <w:t xml:space="preserve">, and </w:t>
      </w:r>
      <w:r w:rsidRPr="007F2BDD">
        <w:rPr>
          <w:rFonts w:ascii="Times New Roman" w:hAnsi="Times New Roman"/>
          <w:bCs/>
          <w:u w:val="single"/>
        </w:rPr>
        <w:t>Alison Knight</w:t>
      </w:r>
      <w:r w:rsidR="007F2BDD">
        <w:rPr>
          <w:rFonts w:ascii="Times New Roman" w:hAnsi="Times New Roman"/>
          <w:bCs/>
          <w:vertAlign w:val="superscript"/>
        </w:rPr>
        <w:t>3</w:t>
      </w:r>
      <w:r w:rsidRPr="00355EF7">
        <w:rPr>
          <w:rFonts w:ascii="Times New Roman" w:hAnsi="Times New Roman"/>
          <w:bCs/>
        </w:rPr>
        <w:t xml:space="preserve">. “Assessing the Effects of On-Line Homework Procedures and Students’ Performance,” 2011 </w:t>
      </w:r>
      <w:proofErr w:type="gramStart"/>
      <w:r w:rsidRPr="00355EF7">
        <w:rPr>
          <w:rFonts w:ascii="Times New Roman" w:hAnsi="Times New Roman"/>
          <w:bCs/>
        </w:rPr>
        <w:t>Industrial  Engineering</w:t>
      </w:r>
      <w:proofErr w:type="gramEnd"/>
      <w:r w:rsidRPr="00355EF7">
        <w:rPr>
          <w:rFonts w:ascii="Times New Roman" w:hAnsi="Times New Roman"/>
          <w:bCs/>
        </w:rPr>
        <w:t xml:space="preserve"> Research Conference, Reno, Nevada, May 2011.</w:t>
      </w:r>
    </w:p>
    <w:p w14:paraId="4B3F8971" w14:textId="77777777" w:rsidR="008E2142" w:rsidRPr="00355EF7" w:rsidRDefault="008E2142" w:rsidP="00471C81">
      <w:pPr>
        <w:pStyle w:val="BodyText3"/>
        <w:ind w:left="1080" w:right="0"/>
        <w:rPr>
          <w:rFonts w:ascii="Times New Roman" w:hAnsi="Times New Roman"/>
          <w:bCs/>
        </w:rPr>
      </w:pPr>
    </w:p>
    <w:p w14:paraId="5F88857F" w14:textId="77777777" w:rsidR="008E2142" w:rsidRPr="00355EF7" w:rsidRDefault="008E2142" w:rsidP="00F412CB">
      <w:pPr>
        <w:pStyle w:val="BodyText3"/>
        <w:numPr>
          <w:ilvl w:val="0"/>
          <w:numId w:val="6"/>
        </w:numPr>
        <w:ind w:left="1080" w:right="0"/>
        <w:jc w:val="left"/>
        <w:rPr>
          <w:rFonts w:ascii="Times New Roman" w:hAnsi="Times New Roman"/>
          <w:bCs/>
        </w:rPr>
      </w:pPr>
      <w:r w:rsidRPr="00355EF7">
        <w:rPr>
          <w:rFonts w:ascii="Times New Roman" w:hAnsi="Times New Roman"/>
          <w:bCs/>
        </w:rPr>
        <w:lastRenderedPageBreak/>
        <w:t xml:space="preserve">Eschenbach, Ted; </w:t>
      </w:r>
      <w:r w:rsidRPr="007F2BDD">
        <w:rPr>
          <w:rFonts w:ascii="Times New Roman" w:hAnsi="Times New Roman"/>
          <w:b/>
          <w:u w:val="single"/>
        </w:rPr>
        <w:t>Neal Lewis</w:t>
      </w:r>
      <w:r w:rsidRPr="00355EF7">
        <w:rPr>
          <w:rFonts w:ascii="Times New Roman" w:hAnsi="Times New Roman"/>
          <w:bCs/>
        </w:rPr>
        <w:t>, and Joseph Hartman. “Real Options: State of the Art &amp; Future Directions”, 2009 National Conference, American Society for Engineering Management, Springfield, MO, October 2009.</w:t>
      </w:r>
    </w:p>
    <w:p w14:paraId="137643FD" w14:textId="77777777" w:rsidR="008E2142" w:rsidRDefault="008E2142" w:rsidP="00471C81">
      <w:pPr>
        <w:pStyle w:val="BodyText3"/>
        <w:ind w:left="1080" w:right="0"/>
        <w:jc w:val="left"/>
        <w:rPr>
          <w:rFonts w:ascii="Times New Roman" w:hAnsi="Times New Roman"/>
          <w:bCs/>
        </w:rPr>
      </w:pPr>
    </w:p>
    <w:p w14:paraId="3808A883" w14:textId="77777777" w:rsidR="008E2142" w:rsidRPr="00333EF2" w:rsidRDefault="008E2142" w:rsidP="00F412CB">
      <w:pPr>
        <w:pStyle w:val="BodyText3"/>
        <w:numPr>
          <w:ilvl w:val="0"/>
          <w:numId w:val="6"/>
        </w:numPr>
        <w:ind w:left="1080" w:right="0"/>
        <w:jc w:val="left"/>
        <w:rPr>
          <w:rFonts w:ascii="Times New Roman" w:hAnsi="Times New Roman"/>
          <w:bCs/>
        </w:rPr>
      </w:pPr>
      <w:bookmarkStart w:id="4" w:name="OLE_LINK1"/>
      <w:bookmarkStart w:id="5" w:name="OLE_LINK2"/>
      <w:r w:rsidRPr="007F2BDD">
        <w:rPr>
          <w:rFonts w:ascii="Times New Roman" w:hAnsi="Times New Roman"/>
          <w:bCs/>
          <w:u w:val="single"/>
        </w:rPr>
        <w:t>Eschenbach, Ted</w:t>
      </w:r>
      <w:r w:rsidRPr="00333EF2">
        <w:rPr>
          <w:rFonts w:ascii="Times New Roman" w:hAnsi="Times New Roman"/>
          <w:bCs/>
        </w:rPr>
        <w:t xml:space="preserve">, </w:t>
      </w:r>
      <w:r w:rsidRPr="007F2BDD">
        <w:rPr>
          <w:rFonts w:ascii="Times New Roman" w:hAnsi="Times New Roman"/>
          <w:b/>
        </w:rPr>
        <w:t>Neal Lewis</w:t>
      </w:r>
      <w:r w:rsidRPr="00333EF2">
        <w:rPr>
          <w:rFonts w:ascii="Times New Roman" w:hAnsi="Times New Roman"/>
          <w:bCs/>
        </w:rPr>
        <w:t xml:space="preserve">, and Joseph Hartman. </w:t>
      </w:r>
      <w:bookmarkEnd w:id="4"/>
      <w:bookmarkEnd w:id="5"/>
      <w:r w:rsidRPr="00333EF2">
        <w:rPr>
          <w:rFonts w:ascii="Times New Roman" w:hAnsi="Times New Roman"/>
          <w:bCs/>
        </w:rPr>
        <w:t>“The Cost to Keep a Real Deferral Option Open”, 2009 Industrial Engineering Research Conference, Miami, FL, June 2009.</w:t>
      </w:r>
    </w:p>
    <w:p w14:paraId="3F357B90" w14:textId="77777777" w:rsidR="008E2142" w:rsidRPr="00333EF2" w:rsidRDefault="008E2142" w:rsidP="00471C81">
      <w:pPr>
        <w:pStyle w:val="BodyText3"/>
        <w:ind w:left="1080" w:right="0"/>
        <w:jc w:val="left"/>
        <w:rPr>
          <w:rFonts w:ascii="Times New Roman" w:hAnsi="Times New Roman"/>
          <w:bCs/>
        </w:rPr>
      </w:pPr>
    </w:p>
    <w:p w14:paraId="01D21237" w14:textId="77777777" w:rsidR="008E2142" w:rsidRPr="00333EF2"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
          <w:u w:val="single"/>
        </w:rPr>
        <w:t>Lewis, Neal</w:t>
      </w:r>
      <w:r w:rsidRPr="00333EF2">
        <w:rPr>
          <w:rFonts w:ascii="Times New Roman" w:hAnsi="Times New Roman"/>
          <w:bCs/>
        </w:rPr>
        <w:t>. “Internships as a Two-Way Business Deal: An Industrial Perspective,” 2008 National Conference, American Society for Engineering Management, West Point, NY, November 2008.</w:t>
      </w:r>
    </w:p>
    <w:p w14:paraId="731185B8" w14:textId="77777777" w:rsidR="008E2142" w:rsidRPr="00333EF2" w:rsidRDefault="008E2142" w:rsidP="00471C81">
      <w:pPr>
        <w:pStyle w:val="BodyText3"/>
        <w:tabs>
          <w:tab w:val="clear" w:pos="1440"/>
        </w:tabs>
        <w:ind w:left="1080" w:right="0"/>
        <w:jc w:val="left"/>
        <w:outlineLvl w:val="9"/>
        <w:rPr>
          <w:rFonts w:ascii="Times New Roman" w:hAnsi="Times New Roman"/>
          <w:bCs/>
        </w:rPr>
      </w:pPr>
    </w:p>
    <w:p w14:paraId="0243D777" w14:textId="77777777" w:rsidR="008E2142" w:rsidRPr="00333EF2"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
          <w:u w:val="single"/>
        </w:rPr>
        <w:t>Lewis, Neal</w:t>
      </w:r>
      <w:r w:rsidRPr="00333EF2">
        <w:rPr>
          <w:rFonts w:ascii="Times New Roman" w:hAnsi="Times New Roman"/>
          <w:bCs/>
        </w:rPr>
        <w:t>. “Use of Industrial ‘War Stories’ in the Technical Management Classroom.” 2007 National Conference, American Society for Engineering Management, Chattanooga, TN, October 2007.</w:t>
      </w:r>
    </w:p>
    <w:p w14:paraId="225A5FF2" w14:textId="77777777" w:rsidR="002751C5" w:rsidRDefault="002751C5" w:rsidP="00471C81">
      <w:pPr>
        <w:tabs>
          <w:tab w:val="left" w:pos="720"/>
        </w:tabs>
        <w:rPr>
          <w:rFonts w:ascii="Times New Roman" w:hAnsi="Times New Roman" w:cs="Times New Roman"/>
          <w:b/>
          <w:bCs/>
        </w:rPr>
      </w:pPr>
    </w:p>
    <w:p w14:paraId="0F2EA461" w14:textId="63EF70E7" w:rsidR="00F44D7B" w:rsidRDefault="002E1CA0" w:rsidP="00471C81">
      <w:pPr>
        <w:tabs>
          <w:tab w:val="left" w:pos="720"/>
        </w:tabs>
        <w:rPr>
          <w:rFonts w:ascii="Times New Roman" w:hAnsi="Times New Roman" w:cs="Times New Roman"/>
          <w:b/>
          <w:bCs/>
        </w:rPr>
      </w:pPr>
      <w:r w:rsidRPr="002E1CA0">
        <w:rPr>
          <w:rFonts w:ascii="Times New Roman" w:hAnsi="Times New Roman" w:cs="Times New Roman"/>
        </w:rPr>
        <w:tab/>
      </w:r>
      <w:r w:rsidR="00F44D7B" w:rsidRPr="007F2BDD">
        <w:rPr>
          <w:rFonts w:ascii="Times New Roman" w:hAnsi="Times New Roman" w:cs="Times New Roman"/>
          <w:u w:val="single"/>
        </w:rPr>
        <w:t>Posters</w:t>
      </w:r>
    </w:p>
    <w:p w14:paraId="780771C5" w14:textId="23AE5C65" w:rsidR="007F29C0" w:rsidRDefault="007F29C0" w:rsidP="002E1CA0">
      <w:pPr>
        <w:ind w:left="1170"/>
        <w:rPr>
          <w:rFonts w:ascii="Times New Roman" w:hAnsi="Times New Roman" w:cs="Times New Roman"/>
        </w:rPr>
      </w:pPr>
      <w:r w:rsidRPr="002E1CA0">
        <w:rPr>
          <w:rFonts w:ascii="Times New Roman" w:hAnsi="Times New Roman" w:cs="Times New Roman"/>
          <w:u w:val="single"/>
        </w:rPr>
        <w:t>Giwa</w:t>
      </w:r>
      <w:r w:rsidR="00B502A3" w:rsidRPr="002E1CA0">
        <w:rPr>
          <w:rFonts w:ascii="Times New Roman" w:hAnsi="Times New Roman" w:cs="Times New Roman"/>
          <w:u w:val="single"/>
        </w:rPr>
        <w:t>, Suliat</w:t>
      </w:r>
      <w:r w:rsidR="00B502A3" w:rsidRPr="002E1CA0">
        <w:rPr>
          <w:rFonts w:ascii="Times New Roman" w:hAnsi="Times New Roman" w:cs="Times New Roman"/>
          <w:vertAlign w:val="superscript"/>
        </w:rPr>
        <w:t>2</w:t>
      </w:r>
      <w:r w:rsidR="00B502A3" w:rsidRPr="002E1CA0">
        <w:rPr>
          <w:rFonts w:ascii="Times New Roman" w:hAnsi="Times New Roman" w:cs="Times New Roman"/>
        </w:rPr>
        <w:t xml:space="preserve"> and </w:t>
      </w:r>
      <w:r w:rsidR="00B502A3" w:rsidRPr="002E1CA0">
        <w:rPr>
          <w:rFonts w:ascii="Times New Roman" w:hAnsi="Times New Roman" w:cs="Times New Roman"/>
          <w:b/>
          <w:bCs/>
        </w:rPr>
        <w:t>Neal Lewis</w:t>
      </w:r>
      <w:r w:rsidRPr="002E1CA0">
        <w:rPr>
          <w:rFonts w:ascii="Times New Roman" w:hAnsi="Times New Roman" w:cs="Times New Roman"/>
        </w:rPr>
        <w:t xml:space="preserve">, “Are Lean Manufacturing Efforts Reflected in Corporate </w:t>
      </w:r>
      <w:proofErr w:type="gramStart"/>
      <w:r w:rsidRPr="002E1CA0">
        <w:rPr>
          <w:rFonts w:ascii="Times New Roman" w:hAnsi="Times New Roman" w:cs="Times New Roman"/>
        </w:rPr>
        <w:t>Finances?,</w:t>
      </w:r>
      <w:proofErr w:type="gramEnd"/>
      <w:r w:rsidRPr="002E1CA0">
        <w:rPr>
          <w:rFonts w:ascii="Times New Roman" w:hAnsi="Times New Roman" w:cs="Times New Roman"/>
        </w:rPr>
        <w:t xml:space="preserve"> Northeast Section Conference, American Society for Engineering Education, Boston, MA, April 2011.</w:t>
      </w:r>
    </w:p>
    <w:p w14:paraId="731B5B57" w14:textId="23995E92" w:rsidR="00AC2A31" w:rsidRDefault="00AC2A31" w:rsidP="002E1CA0">
      <w:pPr>
        <w:ind w:left="1170"/>
        <w:rPr>
          <w:rFonts w:ascii="Times New Roman" w:hAnsi="Times New Roman" w:cs="Times New Roman"/>
        </w:rPr>
      </w:pPr>
    </w:p>
    <w:p w14:paraId="4DCDCAB3" w14:textId="77777777" w:rsidR="00AC2A31" w:rsidRPr="002E1CA0" w:rsidRDefault="00AC2A31" w:rsidP="002E1CA0">
      <w:pPr>
        <w:ind w:left="1170"/>
        <w:rPr>
          <w:rFonts w:ascii="Times New Roman" w:hAnsi="Times New Roman" w:cs="Times New Roman"/>
        </w:rPr>
      </w:pPr>
    </w:p>
    <w:p w14:paraId="3413EB1A" w14:textId="1A59BED8" w:rsidR="00B502A3" w:rsidRDefault="00B502A3" w:rsidP="002E1CA0">
      <w:pPr>
        <w:spacing w:before="120"/>
        <w:ind w:left="1440" w:hanging="1440"/>
        <w:rPr>
          <w:rFonts w:ascii="Times New Roman" w:hAnsi="Times New Roman" w:cs="Times New Roman"/>
        </w:rPr>
      </w:pPr>
      <w:r w:rsidRPr="00B502A3">
        <w:rPr>
          <w:rFonts w:ascii="Times New Roman" w:hAnsi="Times New Roman" w:cs="Times New Roman"/>
        </w:rPr>
        <w:t xml:space="preserve">Section 2.1.8 </w:t>
      </w:r>
      <w:r w:rsidR="00DB33D8">
        <w:rPr>
          <w:rFonts w:ascii="Times New Roman" w:hAnsi="Times New Roman" w:cs="Times New Roman"/>
        </w:rPr>
        <w:tab/>
      </w:r>
      <w:r w:rsidRPr="00B502A3">
        <w:rPr>
          <w:rFonts w:ascii="Times New Roman" w:hAnsi="Times New Roman" w:cs="Times New Roman"/>
        </w:rPr>
        <w:t>Numbered list (in reverse chronological order) of Invited talks or Keynote Speeches. Indicate title of presentation, location, sponsor, and date.</w:t>
      </w:r>
    </w:p>
    <w:p w14:paraId="7FFB17CB" w14:textId="77777777" w:rsidR="00A32C0C" w:rsidRPr="00B502A3" w:rsidRDefault="00A32C0C" w:rsidP="002E1CA0">
      <w:pPr>
        <w:spacing w:before="120"/>
        <w:ind w:left="1440" w:hanging="1440"/>
        <w:rPr>
          <w:rFonts w:ascii="Times New Roman" w:hAnsi="Times New Roman" w:cs="Times New Roman"/>
          <w:b/>
          <w:bCs/>
          <w:sz w:val="28"/>
          <w:szCs w:val="28"/>
        </w:rPr>
      </w:pPr>
    </w:p>
    <w:p w14:paraId="57164493" w14:textId="53537CD7" w:rsidR="00A32C0C" w:rsidRPr="00AA0002" w:rsidRDefault="00A32C0C" w:rsidP="00A32C0C">
      <w:pPr>
        <w:pStyle w:val="ListParagraph"/>
        <w:numPr>
          <w:ilvl w:val="0"/>
          <w:numId w:val="37"/>
        </w:numPr>
        <w:ind w:left="1080"/>
        <w:rPr>
          <w:rFonts w:ascii="Times New Roman" w:hAnsi="Times New Roman"/>
          <w:bCs/>
        </w:rPr>
      </w:pPr>
      <w:r w:rsidRPr="00AA0002">
        <w:rPr>
          <w:rFonts w:ascii="Times New Roman" w:hAnsi="Times New Roman"/>
          <w:b/>
        </w:rPr>
        <w:t>Lewis, Neal A</w:t>
      </w:r>
      <w:r w:rsidRPr="00AA0002">
        <w:rPr>
          <w:rFonts w:ascii="Times New Roman" w:hAnsi="Times New Roman"/>
          <w:bCs/>
        </w:rPr>
        <w:t>., “An Engineer’s Approach to Social Security Planning: When to Start Benefits,” Master of Engineering Management Seminar, University of Nebraska – Lincoln, May 2022.</w:t>
      </w:r>
    </w:p>
    <w:p w14:paraId="31C2F297" w14:textId="77777777" w:rsidR="00A32C0C" w:rsidRPr="00AA0002" w:rsidRDefault="00A32C0C" w:rsidP="00A32C0C">
      <w:pPr>
        <w:pStyle w:val="ListParagraph"/>
        <w:rPr>
          <w:rFonts w:ascii="Times New Roman" w:hAnsi="Times New Roman"/>
          <w:bCs/>
        </w:rPr>
      </w:pPr>
    </w:p>
    <w:p w14:paraId="62ED0084" w14:textId="736B6203" w:rsidR="00827266" w:rsidRPr="00AA0002" w:rsidRDefault="00827266" w:rsidP="00827266">
      <w:pPr>
        <w:pStyle w:val="ListParagraph"/>
        <w:numPr>
          <w:ilvl w:val="0"/>
          <w:numId w:val="37"/>
        </w:numPr>
        <w:spacing w:before="120"/>
        <w:ind w:left="1080"/>
        <w:rPr>
          <w:rFonts w:ascii="Times New Roman" w:hAnsi="Times New Roman" w:cs="Times New Roman"/>
        </w:rPr>
      </w:pPr>
      <w:r w:rsidRPr="00AA0002">
        <w:rPr>
          <w:rFonts w:ascii="Times New Roman" w:hAnsi="Times New Roman" w:cs="Times New Roman"/>
          <w:b/>
          <w:bCs/>
        </w:rPr>
        <w:t>Lewis, Neal A.</w:t>
      </w:r>
      <w:r w:rsidRPr="00AA0002">
        <w:rPr>
          <w:rFonts w:ascii="Times New Roman" w:hAnsi="Times New Roman" w:cs="Times New Roman"/>
        </w:rPr>
        <w:t>, guest lecture to CONE 2060 class, one section, University of Nebraska – Lincoln (Kelli Herstein), April 1, 2021.</w:t>
      </w:r>
    </w:p>
    <w:p w14:paraId="5F16F52C" w14:textId="77777777" w:rsidR="00827266" w:rsidRPr="00AA0002" w:rsidRDefault="00827266" w:rsidP="00827266">
      <w:pPr>
        <w:ind w:left="720"/>
        <w:rPr>
          <w:rFonts w:ascii="Times New Roman" w:hAnsi="Times New Roman" w:cs="Times New Roman"/>
        </w:rPr>
      </w:pPr>
    </w:p>
    <w:p w14:paraId="104365EA" w14:textId="2FAB52D8" w:rsidR="00B502A3" w:rsidRPr="00AA0002" w:rsidRDefault="00B502A3" w:rsidP="00827266">
      <w:pPr>
        <w:pStyle w:val="ListParagraph"/>
        <w:numPr>
          <w:ilvl w:val="0"/>
          <w:numId w:val="37"/>
        </w:numPr>
        <w:spacing w:before="120"/>
        <w:ind w:left="1080"/>
        <w:rPr>
          <w:rFonts w:ascii="Times New Roman" w:hAnsi="Times New Roman" w:cs="Times New Roman"/>
        </w:rPr>
      </w:pPr>
      <w:bookmarkStart w:id="6" w:name="_Hlk68101916"/>
      <w:r w:rsidRPr="00AA0002">
        <w:rPr>
          <w:rFonts w:ascii="Times New Roman" w:hAnsi="Times New Roman" w:cs="Times New Roman"/>
          <w:b/>
          <w:bCs/>
        </w:rPr>
        <w:t>Lewis, Neal A.</w:t>
      </w:r>
      <w:r w:rsidRPr="00AA0002">
        <w:rPr>
          <w:rFonts w:ascii="Times New Roman" w:hAnsi="Times New Roman" w:cs="Times New Roman"/>
        </w:rPr>
        <w:t>, guest lecture to CONE 2060 classes, two sections, University of Nebraska – Lincoln</w:t>
      </w:r>
      <w:r w:rsidR="0005540F" w:rsidRPr="00AA0002">
        <w:rPr>
          <w:rFonts w:ascii="Times New Roman" w:hAnsi="Times New Roman" w:cs="Times New Roman"/>
        </w:rPr>
        <w:t xml:space="preserve"> (Kelli Herstein)</w:t>
      </w:r>
      <w:r w:rsidRPr="00AA0002">
        <w:rPr>
          <w:rFonts w:ascii="Times New Roman" w:hAnsi="Times New Roman" w:cs="Times New Roman"/>
        </w:rPr>
        <w:t>, November 3-4, 2020.</w:t>
      </w:r>
    </w:p>
    <w:bookmarkEnd w:id="6"/>
    <w:p w14:paraId="1FD029B1" w14:textId="77777777" w:rsidR="00B502A3" w:rsidRPr="00B502A3" w:rsidRDefault="00B502A3" w:rsidP="00471C81">
      <w:pPr>
        <w:ind w:left="1080"/>
        <w:rPr>
          <w:rFonts w:ascii="Times New Roman" w:hAnsi="Times New Roman" w:cs="Times New Roman"/>
        </w:rPr>
      </w:pPr>
    </w:p>
    <w:p w14:paraId="0BE913A0" w14:textId="1CDD3CF1" w:rsidR="00F44D7B" w:rsidRDefault="00F44D7B" w:rsidP="00827266">
      <w:pPr>
        <w:pStyle w:val="ListParagraph"/>
        <w:numPr>
          <w:ilvl w:val="0"/>
          <w:numId w:val="37"/>
        </w:numPr>
        <w:ind w:left="1080"/>
        <w:rPr>
          <w:rFonts w:ascii="Times New Roman" w:hAnsi="Times New Roman"/>
          <w:bCs/>
        </w:rPr>
      </w:pPr>
      <w:r w:rsidRPr="00B502A3">
        <w:rPr>
          <w:rFonts w:ascii="Times New Roman" w:hAnsi="Times New Roman"/>
          <w:b/>
        </w:rPr>
        <w:t>Lewis, Neal A</w:t>
      </w:r>
      <w:r w:rsidRPr="00B502A3">
        <w:rPr>
          <w:rFonts w:ascii="Times New Roman" w:hAnsi="Times New Roman"/>
          <w:bCs/>
        </w:rPr>
        <w:t>., “Quality in Consumer Products,” guest lecture to EIND 477 class, Montana State University</w:t>
      </w:r>
      <w:r w:rsidR="0005540F">
        <w:rPr>
          <w:rFonts w:ascii="Times New Roman" w:hAnsi="Times New Roman"/>
          <w:bCs/>
        </w:rPr>
        <w:t xml:space="preserve"> (William Schell)</w:t>
      </w:r>
      <w:r w:rsidRPr="00B502A3">
        <w:rPr>
          <w:rFonts w:ascii="Times New Roman" w:hAnsi="Times New Roman"/>
          <w:bCs/>
        </w:rPr>
        <w:t>, March 3, 2017.</w:t>
      </w:r>
    </w:p>
    <w:p w14:paraId="6E77A185" w14:textId="372AD5E1" w:rsidR="00482D33" w:rsidRDefault="00482D33" w:rsidP="00471C81">
      <w:pPr>
        <w:ind w:left="1080"/>
        <w:rPr>
          <w:rFonts w:ascii="Times New Roman" w:hAnsi="Times New Roman"/>
          <w:bCs/>
        </w:rPr>
      </w:pPr>
    </w:p>
    <w:p w14:paraId="015BF055" w14:textId="701AE33A" w:rsidR="00482D33" w:rsidRPr="00EB3403" w:rsidRDefault="00482D33" w:rsidP="00F412CB">
      <w:pPr>
        <w:pStyle w:val="ListParagraph"/>
        <w:numPr>
          <w:ilvl w:val="0"/>
          <w:numId w:val="10"/>
        </w:numPr>
        <w:ind w:left="1080"/>
        <w:rPr>
          <w:rFonts w:ascii="Times New Roman" w:hAnsi="Times New Roman"/>
          <w:bCs/>
        </w:rPr>
      </w:pPr>
      <w:r w:rsidRPr="00EB3403">
        <w:rPr>
          <w:rFonts w:ascii="Times New Roman" w:hAnsi="Times New Roman"/>
          <w:bCs/>
        </w:rPr>
        <w:t>Jagtiani, Lalit John</w:t>
      </w:r>
      <w:r w:rsidR="00EB3403">
        <w:rPr>
          <w:rFonts w:ascii="Times New Roman" w:hAnsi="Times New Roman"/>
          <w:bCs/>
          <w:vertAlign w:val="superscript"/>
        </w:rPr>
        <w:t>3</w:t>
      </w:r>
      <w:r w:rsidRPr="00EB3403">
        <w:rPr>
          <w:rFonts w:ascii="Times New Roman" w:hAnsi="Times New Roman"/>
          <w:bCs/>
        </w:rPr>
        <w:t xml:space="preserve">; </w:t>
      </w:r>
      <w:r w:rsidRPr="00EB3403">
        <w:rPr>
          <w:rFonts w:ascii="Times New Roman" w:hAnsi="Times New Roman"/>
          <w:b/>
        </w:rPr>
        <w:t>Neal A. Lewis</w:t>
      </w:r>
      <w:r w:rsidRPr="00EB3403">
        <w:rPr>
          <w:rFonts w:ascii="Times New Roman" w:hAnsi="Times New Roman"/>
          <w:bCs/>
        </w:rPr>
        <w:t>, The Impact of Big Data on the Management of Business Software Technology Projects,” University of Bridgeport Faculty Research Day, March 2015, Poster</w:t>
      </w:r>
      <w:r w:rsidR="00EB3403" w:rsidRPr="00EB3403">
        <w:rPr>
          <w:rFonts w:ascii="Times New Roman" w:hAnsi="Times New Roman"/>
          <w:bCs/>
        </w:rPr>
        <w:t>.</w:t>
      </w:r>
    </w:p>
    <w:p w14:paraId="1DCF1660" w14:textId="07A2A41D" w:rsidR="008E2142" w:rsidRDefault="008E2142" w:rsidP="00471C81">
      <w:pPr>
        <w:ind w:left="1080"/>
      </w:pPr>
    </w:p>
    <w:p w14:paraId="7DB8ECB9" w14:textId="380A1A7C" w:rsidR="007F2BDD" w:rsidRDefault="00B502A3" w:rsidP="00F412CB">
      <w:pPr>
        <w:pStyle w:val="BodyText3"/>
        <w:numPr>
          <w:ilvl w:val="0"/>
          <w:numId w:val="11"/>
        </w:numPr>
        <w:ind w:left="1080" w:right="0"/>
        <w:jc w:val="left"/>
        <w:rPr>
          <w:rFonts w:ascii="Times New Roman" w:hAnsi="Times New Roman"/>
          <w:bCs/>
        </w:rPr>
      </w:pPr>
      <w:r w:rsidRPr="00B502A3">
        <w:rPr>
          <w:rFonts w:ascii="Times New Roman" w:hAnsi="Times New Roman"/>
          <w:b/>
        </w:rPr>
        <w:t>Lewis, Neal A</w:t>
      </w:r>
      <w:r>
        <w:rPr>
          <w:rFonts w:ascii="Times New Roman" w:hAnsi="Times New Roman"/>
          <w:bCs/>
        </w:rPr>
        <w:t xml:space="preserve">., </w:t>
      </w:r>
      <w:r w:rsidR="007F2BDD">
        <w:rPr>
          <w:rFonts w:ascii="Times New Roman" w:hAnsi="Times New Roman"/>
          <w:bCs/>
        </w:rPr>
        <w:t>Invited Panel member, “Engineering Economy Education in the 21</w:t>
      </w:r>
      <w:r w:rsidR="007F2BDD" w:rsidRPr="00A10149">
        <w:rPr>
          <w:rFonts w:ascii="Times New Roman" w:hAnsi="Times New Roman"/>
          <w:bCs/>
          <w:vertAlign w:val="superscript"/>
        </w:rPr>
        <w:t>st</w:t>
      </w:r>
      <w:r w:rsidR="007F2BDD">
        <w:rPr>
          <w:rFonts w:ascii="Times New Roman" w:hAnsi="Times New Roman"/>
          <w:bCs/>
        </w:rPr>
        <w:t xml:space="preserve"> Century,” 2014 Industrial and Systems Engineering Research Conference, Montreal, Quebec, Canada, June 2014.</w:t>
      </w:r>
    </w:p>
    <w:p w14:paraId="76A6CFA6" w14:textId="77777777" w:rsidR="00B502A3" w:rsidRDefault="00B502A3" w:rsidP="00471C81">
      <w:pPr>
        <w:pStyle w:val="BodyText3"/>
        <w:ind w:left="1080" w:right="0"/>
        <w:jc w:val="left"/>
        <w:rPr>
          <w:rFonts w:ascii="Times New Roman" w:hAnsi="Times New Roman"/>
          <w:bCs/>
        </w:rPr>
      </w:pPr>
    </w:p>
    <w:p w14:paraId="2613E3F1" w14:textId="5A3D812E" w:rsidR="00B502A3" w:rsidRDefault="00B502A3" w:rsidP="00F412CB">
      <w:pPr>
        <w:pStyle w:val="ListParagraph"/>
        <w:numPr>
          <w:ilvl w:val="0"/>
          <w:numId w:val="11"/>
        </w:numPr>
        <w:ind w:left="1080"/>
        <w:jc w:val="both"/>
        <w:rPr>
          <w:rFonts w:ascii="Times New Roman" w:hAnsi="Times New Roman" w:cs="Times New Roman"/>
        </w:rPr>
      </w:pPr>
      <w:r w:rsidRPr="00B502A3">
        <w:rPr>
          <w:rFonts w:ascii="Times New Roman" w:hAnsi="Times New Roman" w:cs="Times New Roman"/>
          <w:b/>
          <w:bCs/>
        </w:rPr>
        <w:t>Lewis</w:t>
      </w:r>
      <w:r w:rsidR="00AF2C60">
        <w:rPr>
          <w:rFonts w:ascii="Times New Roman" w:hAnsi="Times New Roman" w:cs="Times New Roman"/>
          <w:b/>
          <w:bCs/>
        </w:rPr>
        <w:t>, Neal A.</w:t>
      </w:r>
      <w:r w:rsidRPr="00B502A3">
        <w:rPr>
          <w:rFonts w:ascii="Times New Roman" w:hAnsi="Times New Roman" w:cs="Times New Roman"/>
        </w:rPr>
        <w:t>, Wenyang Fang</w:t>
      </w:r>
      <w:r>
        <w:rPr>
          <w:rFonts w:ascii="Times New Roman" w:hAnsi="Times New Roman" w:cs="Times New Roman"/>
          <w:vertAlign w:val="superscript"/>
        </w:rPr>
        <w:t>2</w:t>
      </w:r>
      <w:r w:rsidRPr="00B502A3">
        <w:rPr>
          <w:rFonts w:ascii="Times New Roman" w:hAnsi="Times New Roman" w:cs="Times New Roman"/>
        </w:rPr>
        <w:t xml:space="preserve">, </w:t>
      </w:r>
      <w:r w:rsidR="00AF2C60">
        <w:rPr>
          <w:rFonts w:ascii="Times New Roman" w:hAnsi="Times New Roman" w:cs="Times New Roman"/>
        </w:rPr>
        <w:t>“</w:t>
      </w:r>
      <w:r w:rsidRPr="00B502A3">
        <w:rPr>
          <w:rFonts w:ascii="Times New Roman" w:hAnsi="Times New Roman" w:cs="Times New Roman"/>
        </w:rPr>
        <w:t>Mean Reversion of Natural Gas Prices,</w:t>
      </w:r>
      <w:r w:rsidR="00AF2C60">
        <w:rPr>
          <w:rFonts w:ascii="Times New Roman" w:hAnsi="Times New Roman" w:cs="Times New Roman"/>
        </w:rPr>
        <w:t>”</w:t>
      </w:r>
      <w:r w:rsidRPr="00B502A3">
        <w:rPr>
          <w:rFonts w:ascii="Times New Roman" w:hAnsi="Times New Roman" w:cs="Times New Roman"/>
        </w:rPr>
        <w:t xml:space="preserve"> U</w:t>
      </w:r>
      <w:r>
        <w:rPr>
          <w:rFonts w:ascii="Times New Roman" w:hAnsi="Times New Roman" w:cs="Times New Roman"/>
        </w:rPr>
        <w:t xml:space="preserve">niversity of </w:t>
      </w:r>
      <w:r w:rsidRPr="00B502A3">
        <w:rPr>
          <w:rFonts w:ascii="Times New Roman" w:hAnsi="Times New Roman" w:cs="Times New Roman"/>
        </w:rPr>
        <w:t>B</w:t>
      </w:r>
      <w:r>
        <w:rPr>
          <w:rFonts w:ascii="Times New Roman" w:hAnsi="Times New Roman" w:cs="Times New Roman"/>
        </w:rPr>
        <w:t>ridgeport</w:t>
      </w:r>
      <w:r w:rsidRPr="00B502A3">
        <w:rPr>
          <w:rFonts w:ascii="Times New Roman" w:hAnsi="Times New Roman" w:cs="Times New Roman"/>
        </w:rPr>
        <w:t xml:space="preserve"> Faculty Research Day, Feb. 2014</w:t>
      </w:r>
      <w:r w:rsidR="00AF2C60">
        <w:rPr>
          <w:rFonts w:ascii="Times New Roman" w:hAnsi="Times New Roman" w:cs="Times New Roman"/>
        </w:rPr>
        <w:t>, Poster.</w:t>
      </w:r>
    </w:p>
    <w:p w14:paraId="2E09F55B" w14:textId="77777777" w:rsidR="00B502A3" w:rsidRPr="00B502A3" w:rsidRDefault="00B502A3" w:rsidP="00471C81">
      <w:pPr>
        <w:ind w:left="1080"/>
        <w:jc w:val="both"/>
        <w:rPr>
          <w:rFonts w:ascii="Times New Roman" w:hAnsi="Times New Roman" w:cs="Times New Roman"/>
        </w:rPr>
      </w:pPr>
    </w:p>
    <w:p w14:paraId="6D54A800" w14:textId="54A9A4AC" w:rsidR="00B502A3" w:rsidRPr="00B502A3" w:rsidRDefault="00AF2C60" w:rsidP="00F412CB">
      <w:pPr>
        <w:pStyle w:val="ListParagraph"/>
        <w:numPr>
          <w:ilvl w:val="0"/>
          <w:numId w:val="11"/>
        </w:numPr>
        <w:ind w:left="1080"/>
        <w:jc w:val="both"/>
        <w:rPr>
          <w:rFonts w:ascii="Times New Roman" w:hAnsi="Times New Roman" w:cs="Times New Roman"/>
        </w:rPr>
      </w:pPr>
      <w:r>
        <w:rPr>
          <w:rFonts w:ascii="Times New Roman" w:hAnsi="Times New Roman" w:cs="Times New Roman"/>
          <w:b/>
          <w:bCs/>
        </w:rPr>
        <w:t>L</w:t>
      </w:r>
      <w:r w:rsidR="00B502A3" w:rsidRPr="00B502A3">
        <w:rPr>
          <w:rFonts w:ascii="Times New Roman" w:hAnsi="Times New Roman" w:cs="Times New Roman"/>
          <w:b/>
          <w:bCs/>
        </w:rPr>
        <w:t>ewis</w:t>
      </w:r>
      <w:r>
        <w:rPr>
          <w:rFonts w:ascii="Times New Roman" w:hAnsi="Times New Roman" w:cs="Times New Roman"/>
          <w:b/>
          <w:bCs/>
        </w:rPr>
        <w:t>, Neal</w:t>
      </w:r>
      <w:r w:rsidR="00B502A3" w:rsidRPr="00B502A3">
        <w:rPr>
          <w:rFonts w:ascii="Times New Roman" w:hAnsi="Times New Roman" w:cs="Times New Roman"/>
        </w:rPr>
        <w:t>, Ted E</w:t>
      </w:r>
      <w:r w:rsidR="00B502A3">
        <w:rPr>
          <w:rFonts w:ascii="Times New Roman" w:hAnsi="Times New Roman" w:cs="Times New Roman"/>
        </w:rPr>
        <w:t>s</w:t>
      </w:r>
      <w:r w:rsidR="00B502A3" w:rsidRPr="00B502A3">
        <w:rPr>
          <w:rFonts w:ascii="Times New Roman" w:hAnsi="Times New Roman" w:cs="Times New Roman"/>
        </w:rPr>
        <w:t>chenbach, When to Start Collecting social Security: Designing a Case Study, U</w:t>
      </w:r>
      <w:r w:rsidR="00B502A3">
        <w:rPr>
          <w:rFonts w:ascii="Times New Roman" w:hAnsi="Times New Roman" w:cs="Times New Roman"/>
        </w:rPr>
        <w:t>niversity of Bridgeport</w:t>
      </w:r>
      <w:r w:rsidR="00B502A3" w:rsidRPr="00B502A3">
        <w:rPr>
          <w:rFonts w:ascii="Times New Roman" w:hAnsi="Times New Roman" w:cs="Times New Roman"/>
        </w:rPr>
        <w:t xml:space="preserve"> Faculty Research Day, Feb. 2013</w:t>
      </w:r>
      <w:r>
        <w:rPr>
          <w:rFonts w:ascii="Times New Roman" w:hAnsi="Times New Roman" w:cs="Times New Roman"/>
        </w:rPr>
        <w:t>, Poster.</w:t>
      </w:r>
    </w:p>
    <w:p w14:paraId="3A5E7DE0" w14:textId="77777777" w:rsidR="007F2BDD" w:rsidRDefault="007F2BDD" w:rsidP="00471C81">
      <w:pPr>
        <w:pStyle w:val="BodyText3"/>
        <w:ind w:left="1080" w:right="0"/>
        <w:jc w:val="left"/>
        <w:rPr>
          <w:rFonts w:ascii="Times New Roman" w:hAnsi="Times New Roman"/>
          <w:bCs/>
        </w:rPr>
      </w:pPr>
    </w:p>
    <w:p w14:paraId="205B076C" w14:textId="253A238D" w:rsidR="007F2BDD" w:rsidRPr="00355EF7" w:rsidRDefault="007F2BDD" w:rsidP="00F412CB">
      <w:pPr>
        <w:pStyle w:val="BodyText3"/>
        <w:numPr>
          <w:ilvl w:val="0"/>
          <w:numId w:val="11"/>
        </w:numPr>
        <w:ind w:left="1080" w:right="0"/>
        <w:jc w:val="left"/>
        <w:rPr>
          <w:rFonts w:ascii="Times New Roman" w:hAnsi="Times New Roman"/>
          <w:bCs/>
        </w:rPr>
      </w:pPr>
      <w:r w:rsidRPr="00B502A3">
        <w:rPr>
          <w:rFonts w:ascii="Times New Roman" w:hAnsi="Times New Roman"/>
          <w:b/>
        </w:rPr>
        <w:t>Lewis, Neal</w:t>
      </w:r>
      <w:r w:rsidR="00B502A3">
        <w:rPr>
          <w:rFonts w:ascii="Times New Roman" w:hAnsi="Times New Roman"/>
          <w:b/>
        </w:rPr>
        <w:t xml:space="preserve"> A.</w:t>
      </w:r>
      <w:r w:rsidR="00B502A3">
        <w:rPr>
          <w:rFonts w:ascii="Times New Roman" w:hAnsi="Times New Roman"/>
          <w:bCs/>
        </w:rPr>
        <w:t>,</w:t>
      </w:r>
      <w:r w:rsidRPr="00355EF7">
        <w:rPr>
          <w:rFonts w:ascii="Times New Roman" w:hAnsi="Times New Roman"/>
          <w:bCs/>
        </w:rPr>
        <w:t xml:space="preserve"> “Engineering Careers,” Engineering Colloquium, University of Bridgeport, October 25, 2012.</w:t>
      </w:r>
    </w:p>
    <w:p w14:paraId="057EAEDA" w14:textId="5BFA873E" w:rsidR="00F44D7B" w:rsidRDefault="00F44D7B" w:rsidP="00471C81">
      <w:pPr>
        <w:ind w:left="1080"/>
      </w:pPr>
    </w:p>
    <w:p w14:paraId="22752D9B" w14:textId="295933DD" w:rsidR="00B502A3" w:rsidRDefault="00AF2C60" w:rsidP="00F412CB">
      <w:pPr>
        <w:pStyle w:val="ListParagraph"/>
        <w:numPr>
          <w:ilvl w:val="0"/>
          <w:numId w:val="11"/>
        </w:numPr>
        <w:ind w:left="1080"/>
        <w:rPr>
          <w:rFonts w:ascii="Times New Roman" w:hAnsi="Times New Roman" w:cs="Times New Roman"/>
        </w:rPr>
      </w:pPr>
      <w:r w:rsidRPr="00AF2C60">
        <w:rPr>
          <w:rFonts w:ascii="Times New Roman" w:hAnsi="Times New Roman" w:cs="Times New Roman"/>
          <w:b/>
          <w:bCs/>
        </w:rPr>
        <w:t xml:space="preserve">Lewis, </w:t>
      </w:r>
      <w:r w:rsidR="00B502A3" w:rsidRPr="00AF2C60">
        <w:rPr>
          <w:rFonts w:ascii="Times New Roman" w:hAnsi="Times New Roman" w:cs="Times New Roman"/>
          <w:b/>
          <w:bCs/>
        </w:rPr>
        <w:t xml:space="preserve">Neal </w:t>
      </w:r>
      <w:r w:rsidRPr="00AF2C60">
        <w:rPr>
          <w:rFonts w:ascii="Times New Roman" w:hAnsi="Times New Roman" w:cs="Times New Roman"/>
          <w:b/>
          <w:bCs/>
        </w:rPr>
        <w:t>A</w:t>
      </w:r>
      <w:r>
        <w:rPr>
          <w:rFonts w:ascii="Times New Roman" w:hAnsi="Times New Roman" w:cs="Times New Roman"/>
        </w:rPr>
        <w:t>.</w:t>
      </w:r>
      <w:r w:rsidR="00B502A3" w:rsidRPr="00B502A3">
        <w:rPr>
          <w:rFonts w:ascii="Times New Roman" w:hAnsi="Times New Roman" w:cs="Times New Roman"/>
        </w:rPr>
        <w:t>, Tariq Oun</w:t>
      </w:r>
      <w:r>
        <w:rPr>
          <w:rFonts w:ascii="Times New Roman" w:hAnsi="Times New Roman" w:cs="Times New Roman"/>
          <w:vertAlign w:val="superscript"/>
        </w:rPr>
        <w:t>2</w:t>
      </w:r>
      <w:r w:rsidR="00B502A3" w:rsidRPr="00B502A3">
        <w:rPr>
          <w:rFonts w:ascii="Times New Roman" w:hAnsi="Times New Roman" w:cs="Times New Roman"/>
        </w:rPr>
        <w:t xml:space="preserve">, </w:t>
      </w:r>
      <w:r>
        <w:rPr>
          <w:rFonts w:ascii="Times New Roman" w:hAnsi="Times New Roman" w:cs="Times New Roman"/>
        </w:rPr>
        <w:t>“</w:t>
      </w:r>
      <w:r w:rsidR="00B502A3" w:rsidRPr="00B502A3">
        <w:rPr>
          <w:rFonts w:ascii="Times New Roman" w:hAnsi="Times New Roman" w:cs="Times New Roman"/>
        </w:rPr>
        <w:t xml:space="preserve">Mean Reversion of Oil </w:t>
      </w:r>
      <w:r w:rsidR="00471C81" w:rsidRPr="00B502A3">
        <w:rPr>
          <w:rFonts w:ascii="Times New Roman" w:hAnsi="Times New Roman" w:cs="Times New Roman"/>
        </w:rPr>
        <w:t>Prices,</w:t>
      </w:r>
      <w:r w:rsidR="00471C81">
        <w:rPr>
          <w:rFonts w:ascii="Times New Roman" w:hAnsi="Times New Roman" w:cs="Times New Roman"/>
        </w:rPr>
        <w:t>”</w:t>
      </w:r>
      <w:r>
        <w:rPr>
          <w:rFonts w:ascii="Times New Roman" w:hAnsi="Times New Roman" w:cs="Times New Roman"/>
        </w:rPr>
        <w:t xml:space="preserve"> </w:t>
      </w:r>
      <w:r w:rsidR="00B502A3" w:rsidRPr="00B502A3">
        <w:rPr>
          <w:rFonts w:ascii="Times New Roman" w:hAnsi="Times New Roman" w:cs="Times New Roman"/>
        </w:rPr>
        <w:t>U</w:t>
      </w:r>
      <w:r w:rsidR="00B502A3">
        <w:rPr>
          <w:rFonts w:ascii="Times New Roman" w:hAnsi="Times New Roman" w:cs="Times New Roman"/>
        </w:rPr>
        <w:t>niversity of Bridgeport</w:t>
      </w:r>
      <w:r w:rsidR="00B502A3" w:rsidRPr="00B502A3">
        <w:rPr>
          <w:rFonts w:ascii="Times New Roman" w:hAnsi="Times New Roman" w:cs="Times New Roman"/>
        </w:rPr>
        <w:t xml:space="preserve"> Faculty Research Day, Feb 2012</w:t>
      </w:r>
      <w:r>
        <w:rPr>
          <w:rFonts w:ascii="Times New Roman" w:hAnsi="Times New Roman" w:cs="Times New Roman"/>
        </w:rPr>
        <w:t>, Poster.</w:t>
      </w:r>
    </w:p>
    <w:p w14:paraId="1A176DC9" w14:textId="77777777" w:rsidR="009F07F9" w:rsidRPr="009F07F9" w:rsidRDefault="009F07F9" w:rsidP="00471C81">
      <w:pPr>
        <w:ind w:left="1080"/>
        <w:rPr>
          <w:rFonts w:ascii="Times New Roman" w:hAnsi="Times New Roman" w:cs="Times New Roman"/>
        </w:rPr>
      </w:pPr>
    </w:p>
    <w:p w14:paraId="708ADD71" w14:textId="2175FE3B" w:rsidR="009F07F9" w:rsidRPr="009F07F9" w:rsidRDefault="009F07F9" w:rsidP="00F412CB">
      <w:pPr>
        <w:pStyle w:val="ListParagraph"/>
        <w:numPr>
          <w:ilvl w:val="0"/>
          <w:numId w:val="11"/>
        </w:numPr>
        <w:ind w:left="1080"/>
        <w:rPr>
          <w:rFonts w:ascii="Times New Roman" w:hAnsi="Times New Roman" w:cs="Times New Roman"/>
        </w:rPr>
      </w:pPr>
      <w:r>
        <w:rPr>
          <w:rFonts w:ascii="Times New Roman" w:hAnsi="Times New Roman" w:cs="Times New Roman"/>
          <w:b/>
          <w:bCs/>
        </w:rPr>
        <w:t>Lewis, Neal A</w:t>
      </w:r>
      <w:r w:rsidRPr="009F07F9">
        <w:rPr>
          <w:rFonts w:ascii="Times New Roman" w:hAnsi="Times New Roman" w:cs="Times New Roman"/>
        </w:rPr>
        <w:t>.</w:t>
      </w:r>
      <w:r>
        <w:rPr>
          <w:rFonts w:ascii="Times New Roman" w:hAnsi="Times New Roman" w:cs="Times New Roman"/>
        </w:rPr>
        <w:t xml:space="preserve">, </w:t>
      </w:r>
      <w:proofErr w:type="spellStart"/>
      <w:r w:rsidRPr="009F07F9">
        <w:rPr>
          <w:rFonts w:ascii="Times New Roman" w:hAnsi="Times New Roman" w:cs="Times New Roman"/>
        </w:rPr>
        <w:t>Lisong</w:t>
      </w:r>
      <w:proofErr w:type="spellEnd"/>
      <w:r w:rsidRPr="009F07F9">
        <w:rPr>
          <w:rFonts w:ascii="Times New Roman" w:hAnsi="Times New Roman" w:cs="Times New Roman"/>
        </w:rPr>
        <w:t xml:space="preserve"> Fan</w:t>
      </w:r>
      <w:r>
        <w:rPr>
          <w:rFonts w:ascii="Times New Roman" w:hAnsi="Times New Roman" w:cs="Times New Roman"/>
          <w:vertAlign w:val="superscript"/>
        </w:rPr>
        <w:t>2</w:t>
      </w:r>
      <w:r w:rsidRPr="009F07F9">
        <w:rPr>
          <w:rFonts w:ascii="Times New Roman" w:hAnsi="Times New Roman" w:cs="Times New Roman"/>
        </w:rPr>
        <w:t>, Liang Zhang</w:t>
      </w:r>
      <w:r>
        <w:rPr>
          <w:rFonts w:ascii="Times New Roman" w:hAnsi="Times New Roman" w:cs="Times New Roman"/>
          <w:vertAlign w:val="superscript"/>
        </w:rPr>
        <w:t>2</w:t>
      </w:r>
      <w:r w:rsidRPr="009F07F9">
        <w:rPr>
          <w:rFonts w:ascii="Times New Roman" w:hAnsi="Times New Roman" w:cs="Times New Roman"/>
        </w:rPr>
        <w:t xml:space="preserve">, </w:t>
      </w:r>
      <w:r>
        <w:rPr>
          <w:rFonts w:ascii="Times New Roman" w:hAnsi="Times New Roman" w:cs="Times New Roman"/>
        </w:rPr>
        <w:t>“EVPI and Real Option Valuation,” University of Bridgeport Faculty Research Day, Feb. 2011, Poster.</w:t>
      </w:r>
    </w:p>
    <w:p w14:paraId="35233356" w14:textId="77777777" w:rsidR="00B502A3" w:rsidRDefault="00B502A3" w:rsidP="00471C81">
      <w:pPr>
        <w:ind w:left="1080"/>
      </w:pPr>
    </w:p>
    <w:p w14:paraId="3A52CADD" w14:textId="7B0F068F" w:rsidR="007F2BDD" w:rsidRPr="00C54F37" w:rsidRDefault="00AF2C60" w:rsidP="00F412CB">
      <w:pPr>
        <w:pStyle w:val="BodyText3"/>
        <w:numPr>
          <w:ilvl w:val="0"/>
          <w:numId w:val="11"/>
        </w:numPr>
        <w:ind w:left="1080" w:right="0"/>
        <w:rPr>
          <w:rFonts w:ascii="Times New Roman" w:hAnsi="Times New Roman"/>
          <w:bCs/>
        </w:rPr>
      </w:pPr>
      <w:r w:rsidRPr="00AF2C60">
        <w:rPr>
          <w:rFonts w:ascii="Times New Roman" w:hAnsi="Times New Roman"/>
          <w:b/>
        </w:rPr>
        <w:t>Lewis, Neal A</w:t>
      </w:r>
      <w:r>
        <w:rPr>
          <w:rFonts w:ascii="Times New Roman" w:hAnsi="Times New Roman"/>
          <w:bCs/>
        </w:rPr>
        <w:t xml:space="preserve">. </w:t>
      </w:r>
      <w:r w:rsidR="007F2BDD">
        <w:rPr>
          <w:rFonts w:ascii="Times New Roman" w:hAnsi="Times New Roman"/>
          <w:bCs/>
        </w:rPr>
        <w:t xml:space="preserve">Invited </w:t>
      </w:r>
      <w:r w:rsidR="007F2BDD" w:rsidRPr="00C54F37">
        <w:rPr>
          <w:rFonts w:ascii="Times New Roman" w:hAnsi="Times New Roman"/>
          <w:bCs/>
        </w:rPr>
        <w:t>Panel member, “Career Panel for Graduate Students,” 2009 National Conference, American Soc</w:t>
      </w:r>
      <w:r w:rsidR="007F2BDD">
        <w:rPr>
          <w:rFonts w:ascii="Times New Roman" w:hAnsi="Times New Roman"/>
          <w:bCs/>
        </w:rPr>
        <w:t>iety for Engineering Management, Springfield, MO, October 2009.</w:t>
      </w:r>
    </w:p>
    <w:p w14:paraId="5E154C94" w14:textId="7227BBCE" w:rsidR="00F44D7B" w:rsidRDefault="00F44D7B" w:rsidP="00471C81">
      <w:pPr>
        <w:ind w:left="1080"/>
      </w:pPr>
    </w:p>
    <w:p w14:paraId="0FB1FAA1" w14:textId="787BDA7F" w:rsidR="007F2BDD" w:rsidRDefault="007F2BDD" w:rsidP="00F412CB">
      <w:pPr>
        <w:pStyle w:val="BodyText3"/>
        <w:numPr>
          <w:ilvl w:val="0"/>
          <w:numId w:val="11"/>
        </w:numPr>
        <w:tabs>
          <w:tab w:val="clear" w:pos="1440"/>
        </w:tabs>
        <w:ind w:left="1080" w:right="0"/>
        <w:jc w:val="left"/>
        <w:outlineLvl w:val="9"/>
        <w:rPr>
          <w:rFonts w:ascii="Times New Roman" w:hAnsi="Times New Roman"/>
        </w:rPr>
      </w:pPr>
      <w:r w:rsidRPr="00AF2C60">
        <w:rPr>
          <w:rFonts w:ascii="Times New Roman" w:hAnsi="Times New Roman"/>
          <w:b/>
          <w:bCs/>
        </w:rPr>
        <w:t>Lewis, Neal</w:t>
      </w:r>
      <w:r w:rsidR="00AF2C60">
        <w:rPr>
          <w:rFonts w:ascii="Times New Roman" w:hAnsi="Times New Roman"/>
          <w:b/>
          <w:bCs/>
        </w:rPr>
        <w:t>,</w:t>
      </w:r>
      <w:r w:rsidRPr="00652BE4">
        <w:rPr>
          <w:rFonts w:ascii="Times New Roman" w:hAnsi="Times New Roman"/>
        </w:rPr>
        <w:t xml:space="preserve"> </w:t>
      </w:r>
      <w:r>
        <w:rPr>
          <w:rFonts w:ascii="Times New Roman" w:hAnsi="Times New Roman"/>
        </w:rPr>
        <w:t>“Real Options Analysis,</w:t>
      </w:r>
      <w:r w:rsidRPr="00652BE4">
        <w:rPr>
          <w:rFonts w:ascii="Times New Roman" w:hAnsi="Times New Roman"/>
        </w:rPr>
        <w:t>” Presentation to the University of Bridgeport, School of Engineering Colloquium, October 4, 2007.</w:t>
      </w:r>
    </w:p>
    <w:p w14:paraId="5359518D" w14:textId="77777777" w:rsidR="007F2BDD" w:rsidRDefault="007F2BDD" w:rsidP="00471C81">
      <w:pPr>
        <w:pStyle w:val="BodyText3"/>
        <w:tabs>
          <w:tab w:val="clear" w:pos="1440"/>
        </w:tabs>
        <w:ind w:left="1080" w:right="0"/>
        <w:jc w:val="left"/>
        <w:outlineLvl w:val="9"/>
        <w:rPr>
          <w:rFonts w:ascii="Times New Roman" w:hAnsi="Times New Roman"/>
        </w:rPr>
      </w:pPr>
    </w:p>
    <w:p w14:paraId="541AF7F9" w14:textId="63796BAB" w:rsidR="007F2BDD" w:rsidRPr="00652BE4" w:rsidRDefault="007F2BDD" w:rsidP="00F412CB">
      <w:pPr>
        <w:pStyle w:val="BodyText3"/>
        <w:numPr>
          <w:ilvl w:val="0"/>
          <w:numId w:val="11"/>
        </w:numPr>
        <w:tabs>
          <w:tab w:val="clear" w:pos="1440"/>
        </w:tabs>
        <w:ind w:left="1080" w:right="0"/>
        <w:jc w:val="left"/>
        <w:outlineLvl w:val="9"/>
        <w:rPr>
          <w:rFonts w:ascii="Times New Roman" w:hAnsi="Times New Roman"/>
        </w:rPr>
      </w:pPr>
      <w:r w:rsidRPr="00AF2C60">
        <w:rPr>
          <w:rFonts w:ascii="Times New Roman" w:hAnsi="Times New Roman"/>
          <w:b/>
          <w:bCs/>
        </w:rPr>
        <w:t>Lewis, Neal</w:t>
      </w:r>
      <w:r w:rsidR="00AF2C60">
        <w:rPr>
          <w:rFonts w:ascii="Times New Roman" w:hAnsi="Times New Roman"/>
        </w:rPr>
        <w:t>,</w:t>
      </w:r>
      <w:r w:rsidRPr="00652BE4">
        <w:rPr>
          <w:rFonts w:ascii="Times New Roman" w:hAnsi="Times New Roman"/>
        </w:rPr>
        <w:t xml:space="preserve"> “Troubleshooting in a Crisis Mode</w:t>
      </w:r>
      <w:r>
        <w:rPr>
          <w:rFonts w:ascii="Times New Roman" w:hAnsi="Times New Roman"/>
        </w:rPr>
        <w:t xml:space="preserve">,” </w:t>
      </w:r>
      <w:r w:rsidRPr="00652BE4">
        <w:rPr>
          <w:rFonts w:ascii="Times New Roman" w:hAnsi="Times New Roman"/>
        </w:rPr>
        <w:t>Presentation to Toyota Motor Manufacturing West Virginia, Specialists Technical Conference, Dec. 8, 2005.</w:t>
      </w:r>
    </w:p>
    <w:p w14:paraId="29A7F376" w14:textId="77777777" w:rsidR="007F2BDD" w:rsidRPr="00652BE4" w:rsidRDefault="007F2BDD" w:rsidP="00471C81">
      <w:pPr>
        <w:pStyle w:val="BodyTextIndent"/>
        <w:tabs>
          <w:tab w:val="clear" w:pos="720"/>
          <w:tab w:val="left" w:pos="0"/>
        </w:tabs>
        <w:ind w:left="1080"/>
        <w:rPr>
          <w:rFonts w:ascii="Times New Roman" w:hAnsi="Times New Roman"/>
        </w:rPr>
      </w:pPr>
    </w:p>
    <w:p w14:paraId="2B33ADD7" w14:textId="1C513D04" w:rsidR="007F2BDD" w:rsidRDefault="007F2BDD" w:rsidP="00F412CB">
      <w:pPr>
        <w:pStyle w:val="BodyTextIndent"/>
        <w:numPr>
          <w:ilvl w:val="0"/>
          <w:numId w:val="11"/>
        </w:numPr>
        <w:tabs>
          <w:tab w:val="clear" w:pos="720"/>
          <w:tab w:val="left" w:pos="0"/>
        </w:tabs>
        <w:ind w:left="1080"/>
        <w:rPr>
          <w:rFonts w:ascii="Times New Roman" w:hAnsi="Times New Roman"/>
        </w:rPr>
      </w:pPr>
      <w:r w:rsidRPr="00AF2C60">
        <w:rPr>
          <w:rFonts w:ascii="Times New Roman" w:hAnsi="Times New Roman"/>
          <w:b/>
          <w:bCs/>
        </w:rPr>
        <w:t>Lewis, Neal</w:t>
      </w:r>
      <w:r w:rsidRPr="00652BE4">
        <w:rPr>
          <w:rFonts w:ascii="Times New Roman" w:hAnsi="Times New Roman"/>
        </w:rPr>
        <w:t>. “Real Options Analysis: A New Tool</w:t>
      </w:r>
      <w:r>
        <w:rPr>
          <w:rFonts w:ascii="Times New Roman" w:hAnsi="Times New Roman"/>
        </w:rPr>
        <w:t xml:space="preserve"> for Improved Project Valuation,</w:t>
      </w:r>
      <w:r w:rsidRPr="00652BE4">
        <w:rPr>
          <w:rFonts w:ascii="Times New Roman" w:hAnsi="Times New Roman"/>
        </w:rPr>
        <w:t>” Presentation to the Project Management Institute, West Virginia/Ohio Valley Chapter, November 11, 2005.</w:t>
      </w:r>
    </w:p>
    <w:p w14:paraId="739E7088" w14:textId="20500672" w:rsidR="00AF2C60" w:rsidRDefault="00AF2C60" w:rsidP="00471C81">
      <w:pPr>
        <w:pStyle w:val="BodyTextIndent"/>
        <w:tabs>
          <w:tab w:val="clear" w:pos="720"/>
          <w:tab w:val="left" w:pos="0"/>
        </w:tabs>
        <w:ind w:left="1080"/>
        <w:rPr>
          <w:rFonts w:ascii="Times New Roman" w:hAnsi="Times New Roman"/>
        </w:rPr>
      </w:pPr>
    </w:p>
    <w:p w14:paraId="391412C4" w14:textId="6AE60FB0" w:rsidR="00AF2C60" w:rsidRDefault="00AF2C60" w:rsidP="00F412CB">
      <w:pPr>
        <w:pStyle w:val="BodyTextIndent"/>
        <w:numPr>
          <w:ilvl w:val="0"/>
          <w:numId w:val="11"/>
        </w:numPr>
        <w:tabs>
          <w:tab w:val="clear" w:pos="720"/>
          <w:tab w:val="left" w:pos="0"/>
        </w:tabs>
        <w:ind w:left="1080"/>
        <w:rPr>
          <w:rFonts w:ascii="Times New Roman" w:hAnsi="Times New Roman"/>
        </w:rPr>
      </w:pPr>
      <w:r w:rsidRPr="00AF2C60">
        <w:rPr>
          <w:rFonts w:ascii="Times New Roman" w:hAnsi="Times New Roman"/>
          <w:b/>
          <w:bCs/>
        </w:rPr>
        <w:t>Lewis, Neal</w:t>
      </w:r>
      <w:r>
        <w:rPr>
          <w:rFonts w:ascii="Times New Roman" w:hAnsi="Times New Roman"/>
          <w:vertAlign w:val="superscript"/>
        </w:rPr>
        <w:t>3</w:t>
      </w:r>
      <w:r>
        <w:rPr>
          <w:rFonts w:ascii="Times New Roman" w:hAnsi="Times New Roman"/>
        </w:rPr>
        <w:t>, “Evaluating Intellectual Property for Strategic Management,” University of Missouri – Rolla Graduate Seminar, February 23, 2003.</w:t>
      </w:r>
    </w:p>
    <w:p w14:paraId="16F4CAE7" w14:textId="4818AC0D" w:rsidR="00AC2A31" w:rsidRDefault="00AC2A31" w:rsidP="00AC2A31">
      <w:pPr>
        <w:pStyle w:val="BodyTextIndent"/>
        <w:tabs>
          <w:tab w:val="clear" w:pos="720"/>
          <w:tab w:val="left" w:pos="0"/>
        </w:tabs>
        <w:rPr>
          <w:rFonts w:ascii="Times New Roman" w:hAnsi="Times New Roman"/>
        </w:rPr>
      </w:pPr>
    </w:p>
    <w:p w14:paraId="00A5F595" w14:textId="5E277A7A" w:rsidR="0005540F" w:rsidRPr="0005540F" w:rsidRDefault="0005540F" w:rsidP="002E1CA0">
      <w:pPr>
        <w:pStyle w:val="Default"/>
        <w:spacing w:before="120"/>
      </w:pPr>
      <w:r w:rsidRPr="0005540F">
        <w:t xml:space="preserve">Section 2.1.9 </w:t>
      </w:r>
      <w:r w:rsidR="00471C81">
        <w:tab/>
      </w:r>
      <w:r w:rsidRPr="0005540F">
        <w:t xml:space="preserve">Numbered list (in reverse chronological order) of Other Publications </w:t>
      </w:r>
    </w:p>
    <w:p w14:paraId="0C85F2CE" w14:textId="77777777" w:rsidR="0005540F" w:rsidRDefault="0005540F" w:rsidP="0005540F">
      <w:pPr>
        <w:pStyle w:val="BodyText3"/>
        <w:tabs>
          <w:tab w:val="clear" w:pos="1440"/>
        </w:tabs>
        <w:ind w:right="0"/>
        <w:jc w:val="left"/>
        <w:outlineLvl w:val="9"/>
        <w:rPr>
          <w:rFonts w:ascii="Times New Roman" w:hAnsi="Times New Roman"/>
        </w:rPr>
      </w:pPr>
    </w:p>
    <w:p w14:paraId="54E1C1D9" w14:textId="0DB24ECE" w:rsidR="0005540F" w:rsidRDefault="0005540F" w:rsidP="0005540F">
      <w:pPr>
        <w:pStyle w:val="BodyText3"/>
        <w:tabs>
          <w:tab w:val="clear" w:pos="1440"/>
        </w:tabs>
        <w:ind w:right="0"/>
        <w:jc w:val="left"/>
        <w:outlineLvl w:val="9"/>
        <w:rPr>
          <w:rFonts w:ascii="Times New Roman" w:hAnsi="Times New Roman"/>
        </w:rPr>
      </w:pPr>
      <w:r>
        <w:rPr>
          <w:rFonts w:ascii="Times New Roman" w:hAnsi="Times New Roman"/>
        </w:rPr>
        <w:tab/>
      </w:r>
      <w:r w:rsidRPr="0005540F">
        <w:rPr>
          <w:rFonts w:ascii="Times New Roman" w:hAnsi="Times New Roman"/>
        </w:rPr>
        <w:t>N/A</w:t>
      </w:r>
    </w:p>
    <w:p w14:paraId="0C14EFAC" w14:textId="48116EE4" w:rsidR="0005540F" w:rsidRPr="00927F86" w:rsidRDefault="0005540F" w:rsidP="0005540F">
      <w:pPr>
        <w:pStyle w:val="BodyText3"/>
        <w:tabs>
          <w:tab w:val="clear" w:pos="1440"/>
        </w:tabs>
        <w:ind w:right="0"/>
        <w:jc w:val="left"/>
        <w:outlineLvl w:val="9"/>
        <w:rPr>
          <w:rFonts w:ascii="Times New Roman" w:hAnsi="Times New Roman"/>
        </w:rPr>
      </w:pPr>
    </w:p>
    <w:p w14:paraId="1B1FA110" w14:textId="142BF335" w:rsidR="00DC3040" w:rsidRPr="00DC3040" w:rsidRDefault="00DC3040" w:rsidP="00927F86">
      <w:pPr>
        <w:pStyle w:val="Default"/>
        <w:spacing w:before="120"/>
      </w:pPr>
      <w:r w:rsidRPr="00DC3040">
        <w:rPr>
          <w:b/>
          <w:bCs/>
        </w:rPr>
        <w:t xml:space="preserve">Section 2.2 </w:t>
      </w:r>
      <w:r w:rsidR="00DB33D8">
        <w:rPr>
          <w:b/>
          <w:bCs/>
        </w:rPr>
        <w:tab/>
      </w:r>
      <w:r w:rsidRPr="00DC3040">
        <w:rPr>
          <w:b/>
          <w:bCs/>
        </w:rPr>
        <w:t xml:space="preserve">Research Funding Record </w:t>
      </w:r>
    </w:p>
    <w:p w14:paraId="723BA3B5" w14:textId="461867F8" w:rsidR="00DC3040" w:rsidRDefault="00DC3040" w:rsidP="00D862EF">
      <w:pPr>
        <w:pStyle w:val="Default"/>
        <w:ind w:left="1440" w:hanging="1440"/>
      </w:pPr>
      <w:r w:rsidRPr="00DC3040">
        <w:t xml:space="preserve">Section 2.2.1 </w:t>
      </w:r>
      <w:r w:rsidR="00D862EF">
        <w:tab/>
      </w:r>
      <w:r w:rsidRPr="00DC3040">
        <w:t xml:space="preserve">Numbered list (in reverse chronological order) of Internally Funded Research Grants. Include the title of the project, funding agency, dates of project, PI and Co-PI’s, sponsor amount, UNL Cost share amount, total amount, amount attributable to you (as listed in </w:t>
      </w:r>
      <w:proofErr w:type="spellStart"/>
      <w:r w:rsidRPr="00DC3040">
        <w:t>NUGrant</w:t>
      </w:r>
      <w:proofErr w:type="spellEnd"/>
      <w:r w:rsidRPr="00DC3040">
        <w:t xml:space="preserve">), SAP WBS Account Number. </w:t>
      </w:r>
    </w:p>
    <w:p w14:paraId="2B09C67F" w14:textId="3110B5AD" w:rsidR="00DC3040" w:rsidRDefault="00DC3040" w:rsidP="00DC3040">
      <w:pPr>
        <w:pStyle w:val="Default"/>
      </w:pPr>
    </w:p>
    <w:p w14:paraId="30637F78" w14:textId="77777777" w:rsidR="00DC3040" w:rsidRDefault="00DC3040" w:rsidP="00D862EF">
      <w:pPr>
        <w:pStyle w:val="Default"/>
        <w:ind w:left="1440"/>
        <w:rPr>
          <w:i/>
          <w:iCs/>
        </w:rPr>
      </w:pPr>
      <w:r w:rsidRPr="00DC3040">
        <w:rPr>
          <w:i/>
          <w:iCs/>
        </w:rPr>
        <w:t>For each project provide a short, one paragraph description of the project</w:t>
      </w:r>
    </w:p>
    <w:p w14:paraId="388F1D03" w14:textId="3DE5BA6E" w:rsidR="00DC3040" w:rsidRDefault="00DC3040" w:rsidP="00D862EF">
      <w:pPr>
        <w:pStyle w:val="Default"/>
        <w:ind w:left="1440"/>
        <w:rPr>
          <w:i/>
          <w:iCs/>
        </w:rPr>
      </w:pPr>
      <w:r w:rsidRPr="00DC3040">
        <w:rPr>
          <w:i/>
          <w:iCs/>
        </w:rPr>
        <w:t>Please provide a summary table at the beginning of this section.</w:t>
      </w:r>
    </w:p>
    <w:p w14:paraId="75044891" w14:textId="6558CA8A" w:rsidR="00DC3040" w:rsidRPr="00DC3040" w:rsidRDefault="00DC3040" w:rsidP="00DC3040">
      <w:pPr>
        <w:pStyle w:val="Default"/>
      </w:pPr>
      <w:r w:rsidRPr="00DC3040">
        <w:rPr>
          <w:i/>
          <w:iCs/>
        </w:rPr>
        <w:t xml:space="preserve"> </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14"/>
        <w:gridCol w:w="1006"/>
        <w:gridCol w:w="1514"/>
        <w:gridCol w:w="1514"/>
        <w:gridCol w:w="1514"/>
      </w:tblGrid>
      <w:tr w:rsidR="00DC3040" w:rsidRPr="00DC3040" w14:paraId="795A3C66" w14:textId="77777777" w:rsidTr="0005540F">
        <w:trPr>
          <w:trHeight w:val="248"/>
          <w:jc w:val="center"/>
        </w:trPr>
        <w:tc>
          <w:tcPr>
            <w:tcW w:w="1908" w:type="dxa"/>
          </w:tcPr>
          <w:p w14:paraId="4060DF95" w14:textId="6881C435" w:rsidR="00DC3040" w:rsidRPr="00DC3040" w:rsidRDefault="00DC3040" w:rsidP="00D862EF">
            <w:pPr>
              <w:pStyle w:val="Default"/>
              <w:jc w:val="center"/>
            </w:pPr>
            <w:r w:rsidRPr="00DC3040">
              <w:lastRenderedPageBreak/>
              <w:t>Project Title</w:t>
            </w:r>
          </w:p>
        </w:tc>
        <w:tc>
          <w:tcPr>
            <w:tcW w:w="1514" w:type="dxa"/>
          </w:tcPr>
          <w:p w14:paraId="5F6E292C" w14:textId="55512561" w:rsidR="00DC3040" w:rsidRPr="00DC3040" w:rsidRDefault="00DC3040" w:rsidP="00D862EF">
            <w:pPr>
              <w:pStyle w:val="Default"/>
              <w:jc w:val="center"/>
            </w:pPr>
            <w:r w:rsidRPr="00DC3040">
              <w:t>Sponsor</w:t>
            </w:r>
          </w:p>
        </w:tc>
        <w:tc>
          <w:tcPr>
            <w:tcW w:w="1006" w:type="dxa"/>
          </w:tcPr>
          <w:p w14:paraId="202E7938" w14:textId="2513EB4F" w:rsidR="00DC3040" w:rsidRPr="00DC3040" w:rsidRDefault="00DC3040" w:rsidP="00D862EF">
            <w:pPr>
              <w:pStyle w:val="Default"/>
              <w:jc w:val="center"/>
            </w:pPr>
            <w:r w:rsidRPr="00DC3040">
              <w:t>Role</w:t>
            </w:r>
          </w:p>
        </w:tc>
        <w:tc>
          <w:tcPr>
            <w:tcW w:w="1514" w:type="dxa"/>
          </w:tcPr>
          <w:p w14:paraId="31ED12F7" w14:textId="0836ECDA" w:rsidR="00DC3040" w:rsidRPr="00DC3040" w:rsidRDefault="00DC3040" w:rsidP="00D862EF">
            <w:pPr>
              <w:pStyle w:val="Default"/>
              <w:jc w:val="center"/>
            </w:pPr>
            <w:r w:rsidRPr="00DC3040">
              <w:t>Dates</w:t>
            </w:r>
          </w:p>
        </w:tc>
        <w:tc>
          <w:tcPr>
            <w:tcW w:w="1514" w:type="dxa"/>
          </w:tcPr>
          <w:p w14:paraId="6EFD5B5B" w14:textId="3E290EAF" w:rsidR="00DC3040" w:rsidRPr="00DC3040" w:rsidRDefault="00DC3040" w:rsidP="00D862EF">
            <w:pPr>
              <w:pStyle w:val="Default"/>
              <w:jc w:val="center"/>
            </w:pPr>
            <w:r w:rsidRPr="00DC3040">
              <w:t>Total Amount</w:t>
            </w:r>
          </w:p>
        </w:tc>
        <w:tc>
          <w:tcPr>
            <w:tcW w:w="1514" w:type="dxa"/>
          </w:tcPr>
          <w:p w14:paraId="08A692CB" w14:textId="48251ED9" w:rsidR="00DC3040" w:rsidRPr="00DC3040" w:rsidRDefault="00DC3040" w:rsidP="00D862EF">
            <w:pPr>
              <w:pStyle w:val="Default"/>
              <w:jc w:val="center"/>
            </w:pPr>
            <w:r w:rsidRPr="00DC3040">
              <w:t>% Attributed to Candidate</w:t>
            </w:r>
          </w:p>
        </w:tc>
      </w:tr>
      <w:tr w:rsidR="00DC3040" w:rsidRPr="00DC3040" w14:paraId="7F079835" w14:textId="77777777" w:rsidTr="0005540F">
        <w:trPr>
          <w:trHeight w:val="385"/>
          <w:jc w:val="center"/>
        </w:trPr>
        <w:tc>
          <w:tcPr>
            <w:tcW w:w="1908" w:type="dxa"/>
          </w:tcPr>
          <w:p w14:paraId="5A16640F" w14:textId="23DDF2D5" w:rsidR="00DC3040" w:rsidRDefault="00DC3040">
            <w:pPr>
              <w:pStyle w:val="Default"/>
            </w:pPr>
            <w:r>
              <w:t>Modeling Manufacturing Performance for Manufacturing Efficiency Improvement</w:t>
            </w:r>
          </w:p>
          <w:p w14:paraId="15CC2046" w14:textId="4AC6AE6B" w:rsidR="00DC3040" w:rsidRPr="00DC3040" w:rsidRDefault="00DC3040">
            <w:pPr>
              <w:pStyle w:val="Default"/>
            </w:pPr>
          </w:p>
        </w:tc>
        <w:tc>
          <w:tcPr>
            <w:tcW w:w="1514" w:type="dxa"/>
          </w:tcPr>
          <w:p w14:paraId="52FEE3C9" w14:textId="2F68F4BD" w:rsidR="00DC3040" w:rsidRPr="00DC3040" w:rsidRDefault="00DC3040">
            <w:pPr>
              <w:pStyle w:val="Default"/>
            </w:pPr>
            <w:r>
              <w:t>U</w:t>
            </w:r>
            <w:r w:rsidR="00D862EF">
              <w:t>niversity of Bridgeport</w:t>
            </w:r>
            <w:r>
              <w:t xml:space="preserve"> Seed Grant</w:t>
            </w:r>
            <w:r w:rsidRPr="00DC3040">
              <w:t xml:space="preserve"> Program </w:t>
            </w:r>
          </w:p>
        </w:tc>
        <w:tc>
          <w:tcPr>
            <w:tcW w:w="1006" w:type="dxa"/>
          </w:tcPr>
          <w:p w14:paraId="1775855E" w14:textId="14B9AC39" w:rsidR="00DC3040" w:rsidRPr="00DC3040" w:rsidRDefault="00DC3040" w:rsidP="0005540F">
            <w:pPr>
              <w:pStyle w:val="Default"/>
              <w:jc w:val="center"/>
            </w:pPr>
            <w:r w:rsidRPr="00DC3040">
              <w:t>PI</w:t>
            </w:r>
          </w:p>
        </w:tc>
        <w:tc>
          <w:tcPr>
            <w:tcW w:w="1514" w:type="dxa"/>
          </w:tcPr>
          <w:p w14:paraId="128A177B" w14:textId="6E390A4B" w:rsidR="00DC3040" w:rsidRPr="00DC3040" w:rsidRDefault="002F53F5" w:rsidP="0005540F">
            <w:pPr>
              <w:pStyle w:val="Default"/>
              <w:jc w:val="center"/>
            </w:pPr>
            <w:r>
              <w:t>2009</w:t>
            </w:r>
          </w:p>
        </w:tc>
        <w:tc>
          <w:tcPr>
            <w:tcW w:w="1514" w:type="dxa"/>
          </w:tcPr>
          <w:p w14:paraId="56B3833A" w14:textId="3210CE31" w:rsidR="00DC3040" w:rsidRPr="00DC3040" w:rsidRDefault="00DC3040" w:rsidP="0005540F">
            <w:pPr>
              <w:pStyle w:val="Default"/>
              <w:jc w:val="center"/>
            </w:pPr>
            <w:r w:rsidRPr="00DC3040">
              <w:t>$</w:t>
            </w:r>
            <w:r w:rsidR="002F53F5">
              <w:t>6</w:t>
            </w:r>
            <w:r w:rsidRPr="00DC3040">
              <w:t>,</w:t>
            </w:r>
            <w:r w:rsidR="002F53F5">
              <w:t>860</w:t>
            </w:r>
          </w:p>
        </w:tc>
        <w:tc>
          <w:tcPr>
            <w:tcW w:w="1514" w:type="dxa"/>
          </w:tcPr>
          <w:p w14:paraId="3FBE3517" w14:textId="49C2EC37" w:rsidR="00DC3040" w:rsidRPr="00DC3040" w:rsidRDefault="00DC3040" w:rsidP="0005540F">
            <w:pPr>
              <w:pStyle w:val="Default"/>
              <w:jc w:val="center"/>
            </w:pPr>
            <w:r w:rsidRPr="00DC3040">
              <w:t>100</w:t>
            </w:r>
          </w:p>
        </w:tc>
      </w:tr>
    </w:tbl>
    <w:p w14:paraId="795CB934" w14:textId="3621716D" w:rsidR="00F44D7B" w:rsidRDefault="00F44D7B" w:rsidP="008E2142"/>
    <w:p w14:paraId="6285BD25" w14:textId="1A2D73D7" w:rsidR="0005540F" w:rsidRPr="002E1CA0" w:rsidRDefault="0005540F" w:rsidP="002E1CA0">
      <w:pPr>
        <w:ind w:left="1080"/>
        <w:rPr>
          <w:rFonts w:ascii="Times New Roman" w:hAnsi="Times New Roman" w:cs="Times New Roman"/>
        </w:rPr>
      </w:pPr>
      <w:bookmarkStart w:id="7" w:name="_Hlk56626715"/>
      <w:r w:rsidRPr="002E1CA0">
        <w:rPr>
          <w:rFonts w:ascii="Times New Roman" w:hAnsi="Times New Roman" w:cs="Times New Roman"/>
        </w:rPr>
        <w:t>“Modeling Manufacturing Performance for Manufacturing Efficiency Improvement,” (2009)</w:t>
      </w:r>
      <w:r w:rsidR="00D862EF" w:rsidRPr="002E1CA0">
        <w:rPr>
          <w:rFonts w:ascii="Times New Roman" w:hAnsi="Times New Roman" w:cs="Times New Roman"/>
        </w:rPr>
        <w:t xml:space="preserve">. </w:t>
      </w:r>
    </w:p>
    <w:p w14:paraId="3C092C7A" w14:textId="37533777" w:rsidR="0005540F" w:rsidRDefault="0005540F" w:rsidP="00D862EF">
      <w:pPr>
        <w:tabs>
          <w:tab w:val="left" w:pos="360"/>
        </w:tabs>
        <w:ind w:left="1080" w:hanging="360"/>
        <w:rPr>
          <w:rFonts w:ascii="Times New Roman" w:hAnsi="Times New Roman" w:cs="Times New Roman"/>
        </w:rPr>
      </w:pPr>
      <w:r w:rsidRPr="0005540F">
        <w:rPr>
          <w:rFonts w:ascii="Times New Roman" w:hAnsi="Times New Roman" w:cs="Times New Roman"/>
        </w:rPr>
        <w:t xml:space="preserve">  </w:t>
      </w:r>
      <w:r>
        <w:rPr>
          <w:rFonts w:ascii="Times New Roman" w:hAnsi="Times New Roman" w:cs="Times New Roman"/>
        </w:rPr>
        <w:tab/>
      </w:r>
    </w:p>
    <w:p w14:paraId="0E83AECB" w14:textId="789F145B" w:rsidR="003D17F8" w:rsidRDefault="003D17F8" w:rsidP="00D862EF">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University of Bridgeport</w:t>
      </w:r>
    </w:p>
    <w:p w14:paraId="09DCE0BF" w14:textId="02AB3B24" w:rsidR="003D17F8" w:rsidRDefault="003D17F8" w:rsidP="00D862EF">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PI</w:t>
      </w:r>
      <w:r>
        <w:rPr>
          <w:rFonts w:ascii="Times New Roman" w:hAnsi="Times New Roman" w:cs="Times New Roman"/>
        </w:rPr>
        <w:t>: N. Lewis (100%)</w:t>
      </w:r>
    </w:p>
    <w:p w14:paraId="39FF76F5" w14:textId="18835898" w:rsidR="0040540C" w:rsidRDefault="003D17F8" w:rsidP="00D862EF">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$6,860</w:t>
      </w:r>
    </w:p>
    <w:p w14:paraId="3CB29259" w14:textId="01EA6C8E" w:rsidR="003D17F8" w:rsidRDefault="003D17F8" w:rsidP="00D862EF">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7DB528BB" w14:textId="77777777" w:rsidR="0040540C" w:rsidRDefault="0040540C" w:rsidP="0040540C">
      <w:pPr>
        <w:ind w:left="1080" w:hanging="360"/>
        <w:rPr>
          <w:rFonts w:ascii="Times New Roman" w:hAnsi="Times New Roman" w:cs="Times New Roman"/>
        </w:rPr>
      </w:pPr>
      <w:r>
        <w:rPr>
          <w:rFonts w:ascii="Times New Roman" w:hAnsi="Times New Roman" w:cs="Times New Roman"/>
        </w:rPr>
        <w:tab/>
      </w:r>
    </w:p>
    <w:p w14:paraId="1E6D6699" w14:textId="29E884FF" w:rsidR="0040540C" w:rsidRDefault="0040540C" w:rsidP="0040540C">
      <w:pPr>
        <w:ind w:left="1080" w:hanging="360"/>
        <w:rPr>
          <w:rFonts w:ascii="Times New Roman" w:hAnsi="Times New Roman" w:cs="Times New Roman"/>
        </w:rPr>
      </w:pPr>
      <w:r>
        <w:rPr>
          <w:rFonts w:ascii="Times New Roman" w:hAnsi="Times New Roman" w:cs="Times New Roman"/>
        </w:rPr>
        <w:tab/>
        <w:t>Using Factory Physics to model manufacturing processes, identify areas of improvement to achieve lean status.</w:t>
      </w:r>
    </w:p>
    <w:p w14:paraId="195332F1" w14:textId="77777777" w:rsidR="0040540C" w:rsidRPr="0005540F" w:rsidRDefault="0040540C" w:rsidP="001F0D92">
      <w:pPr>
        <w:tabs>
          <w:tab w:val="left" w:pos="360"/>
        </w:tabs>
        <w:spacing w:before="120"/>
        <w:ind w:left="1080" w:hanging="360"/>
        <w:rPr>
          <w:rFonts w:ascii="Times New Roman" w:hAnsi="Times New Roman" w:cs="Times New Roman"/>
        </w:rPr>
      </w:pPr>
    </w:p>
    <w:bookmarkEnd w:id="7"/>
    <w:p w14:paraId="5687F0A4" w14:textId="548970DA" w:rsidR="003D17F8" w:rsidRPr="00611247" w:rsidRDefault="003D17F8" w:rsidP="00D862EF">
      <w:pPr>
        <w:pStyle w:val="Default"/>
        <w:ind w:left="1440" w:hanging="1440"/>
      </w:pPr>
      <w:r w:rsidRPr="00611247">
        <w:t xml:space="preserve">Section 2.2.2 </w:t>
      </w:r>
      <w:r w:rsidR="00D862EF">
        <w:tab/>
      </w:r>
      <w:r w:rsidRPr="00611247">
        <w:t xml:space="preserve">Numbered list (in reverse chronological order) of Externally Funded Research Grants. Include the title of the project, funding agency, dates of project, PI and Co-PI’s, sponsor amount, UNL Cost share amount, total amount, amount attributable to you (as listed in </w:t>
      </w:r>
      <w:proofErr w:type="spellStart"/>
      <w:r w:rsidRPr="00611247">
        <w:t>NUGrant</w:t>
      </w:r>
      <w:proofErr w:type="spellEnd"/>
      <w:r w:rsidRPr="00611247">
        <w:t xml:space="preserve">), SAP WBS Account Number. </w:t>
      </w:r>
    </w:p>
    <w:p w14:paraId="6A9D4ECB" w14:textId="77777777" w:rsidR="003D17F8" w:rsidRPr="00611247" w:rsidRDefault="003D17F8" w:rsidP="003D17F8">
      <w:pPr>
        <w:pStyle w:val="Default"/>
      </w:pPr>
    </w:p>
    <w:p w14:paraId="3827AF67" w14:textId="77777777" w:rsidR="003D17F8" w:rsidRPr="00611247" w:rsidRDefault="003D17F8" w:rsidP="00D862EF">
      <w:pPr>
        <w:pStyle w:val="Default"/>
        <w:ind w:left="1440"/>
      </w:pPr>
      <w:r w:rsidRPr="00611247">
        <w:rPr>
          <w:i/>
          <w:iCs/>
        </w:rPr>
        <w:t xml:space="preserve">For each project provide a short, one paragraph description of the project. </w:t>
      </w:r>
    </w:p>
    <w:p w14:paraId="72F55A06" w14:textId="5CD25E40" w:rsidR="00611247" w:rsidRDefault="003D17F8" w:rsidP="00AC2A31">
      <w:pPr>
        <w:pStyle w:val="Default"/>
        <w:ind w:left="1440"/>
      </w:pPr>
      <w:r w:rsidRPr="00611247">
        <w:rPr>
          <w:i/>
          <w:iCs/>
        </w:rPr>
        <w:t xml:space="preserve">Please provide a summary table at the beginning of this section. </w:t>
      </w:r>
    </w:p>
    <w:p w14:paraId="0D769478" w14:textId="77777777" w:rsidR="00AC2A31" w:rsidRDefault="00AC2A31" w:rsidP="00AC2A31">
      <w:pPr>
        <w:pStyle w:val="Default"/>
        <w:ind w:left="14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510"/>
        <w:gridCol w:w="1510"/>
        <w:gridCol w:w="1510"/>
        <w:gridCol w:w="1510"/>
        <w:gridCol w:w="1510"/>
      </w:tblGrid>
      <w:tr w:rsidR="003D17F8" w:rsidRPr="00611247" w14:paraId="32145C11" w14:textId="77777777" w:rsidTr="00611247">
        <w:trPr>
          <w:trHeight w:val="248"/>
        </w:trPr>
        <w:tc>
          <w:tcPr>
            <w:tcW w:w="1510" w:type="dxa"/>
          </w:tcPr>
          <w:p w14:paraId="17FF6AA6" w14:textId="77777777" w:rsidR="003D17F8" w:rsidRPr="00611247" w:rsidRDefault="003D17F8">
            <w:pPr>
              <w:pStyle w:val="Default"/>
            </w:pPr>
            <w:r w:rsidRPr="00611247">
              <w:t xml:space="preserve">Project Title </w:t>
            </w:r>
          </w:p>
        </w:tc>
        <w:tc>
          <w:tcPr>
            <w:tcW w:w="1510" w:type="dxa"/>
          </w:tcPr>
          <w:p w14:paraId="3CAB175B" w14:textId="77777777" w:rsidR="003D17F8" w:rsidRPr="00611247" w:rsidRDefault="003D17F8">
            <w:pPr>
              <w:pStyle w:val="Default"/>
            </w:pPr>
            <w:r w:rsidRPr="00611247">
              <w:t xml:space="preserve">Sponsor </w:t>
            </w:r>
          </w:p>
        </w:tc>
        <w:tc>
          <w:tcPr>
            <w:tcW w:w="1510" w:type="dxa"/>
          </w:tcPr>
          <w:p w14:paraId="0AABC89E" w14:textId="77777777" w:rsidR="003D17F8" w:rsidRPr="00611247" w:rsidRDefault="003D17F8">
            <w:pPr>
              <w:pStyle w:val="Default"/>
            </w:pPr>
            <w:r w:rsidRPr="00611247">
              <w:t xml:space="preserve">Role </w:t>
            </w:r>
          </w:p>
        </w:tc>
        <w:tc>
          <w:tcPr>
            <w:tcW w:w="1510" w:type="dxa"/>
          </w:tcPr>
          <w:p w14:paraId="7B3BFE9B" w14:textId="77777777" w:rsidR="003D17F8" w:rsidRPr="00611247" w:rsidRDefault="003D17F8">
            <w:pPr>
              <w:pStyle w:val="Default"/>
            </w:pPr>
            <w:r w:rsidRPr="00611247">
              <w:t xml:space="preserve">Dates </w:t>
            </w:r>
          </w:p>
        </w:tc>
        <w:tc>
          <w:tcPr>
            <w:tcW w:w="1510" w:type="dxa"/>
          </w:tcPr>
          <w:p w14:paraId="47A37CC4" w14:textId="77777777" w:rsidR="003D17F8" w:rsidRPr="00611247" w:rsidRDefault="003D17F8">
            <w:pPr>
              <w:pStyle w:val="Default"/>
            </w:pPr>
            <w:r w:rsidRPr="00611247">
              <w:t xml:space="preserve">Total Amount </w:t>
            </w:r>
          </w:p>
        </w:tc>
        <w:tc>
          <w:tcPr>
            <w:tcW w:w="1510" w:type="dxa"/>
          </w:tcPr>
          <w:p w14:paraId="65F639CD" w14:textId="77777777" w:rsidR="003D17F8" w:rsidRPr="00611247" w:rsidRDefault="003D17F8">
            <w:pPr>
              <w:pStyle w:val="Default"/>
            </w:pPr>
            <w:r w:rsidRPr="00611247">
              <w:t xml:space="preserve">% Attributed to Candidate </w:t>
            </w:r>
          </w:p>
        </w:tc>
      </w:tr>
      <w:tr w:rsidR="003D17F8" w:rsidRPr="00611247" w14:paraId="6791D2AA" w14:textId="77777777" w:rsidTr="00611247">
        <w:trPr>
          <w:trHeight w:val="385"/>
        </w:trPr>
        <w:tc>
          <w:tcPr>
            <w:tcW w:w="1510" w:type="dxa"/>
          </w:tcPr>
          <w:p w14:paraId="521CD5E9" w14:textId="7D8A39C9" w:rsidR="003D17F8" w:rsidRPr="00611247" w:rsidRDefault="00611247">
            <w:pPr>
              <w:pStyle w:val="Default"/>
            </w:pPr>
            <w:bookmarkStart w:id="8" w:name="_Hlk56626232"/>
            <w:r>
              <w:rPr>
                <w:bCs/>
              </w:rPr>
              <w:t xml:space="preserve">Development of the next phase of a </w:t>
            </w:r>
            <w:proofErr w:type="gramStart"/>
            <w:r>
              <w:rPr>
                <w:bCs/>
              </w:rPr>
              <w:t>high altitude</w:t>
            </w:r>
            <w:proofErr w:type="gramEnd"/>
            <w:r>
              <w:rPr>
                <w:bCs/>
              </w:rPr>
              <w:t xml:space="preserve"> robotic puppet</w:t>
            </w:r>
          </w:p>
        </w:tc>
        <w:tc>
          <w:tcPr>
            <w:tcW w:w="1510" w:type="dxa"/>
          </w:tcPr>
          <w:p w14:paraId="37472E67" w14:textId="05FDEF8F" w:rsidR="003D17F8" w:rsidRPr="00611247" w:rsidRDefault="00611247">
            <w:pPr>
              <w:pStyle w:val="Default"/>
            </w:pPr>
            <w:r>
              <w:t>NASA – Connecticut Space Grant</w:t>
            </w:r>
            <w:r w:rsidR="003D17F8" w:rsidRPr="00611247">
              <w:t xml:space="preserve"> </w:t>
            </w:r>
          </w:p>
        </w:tc>
        <w:tc>
          <w:tcPr>
            <w:tcW w:w="1510" w:type="dxa"/>
          </w:tcPr>
          <w:p w14:paraId="40CBE854" w14:textId="0C1F1B7C" w:rsidR="003D17F8" w:rsidRPr="00611247" w:rsidRDefault="003D17F8" w:rsidP="00611247">
            <w:pPr>
              <w:pStyle w:val="Default"/>
              <w:jc w:val="center"/>
            </w:pPr>
            <w:r w:rsidRPr="00611247">
              <w:t>Co-PI</w:t>
            </w:r>
          </w:p>
        </w:tc>
        <w:tc>
          <w:tcPr>
            <w:tcW w:w="1510" w:type="dxa"/>
          </w:tcPr>
          <w:p w14:paraId="699CC038" w14:textId="206E1919" w:rsidR="003D17F8" w:rsidRPr="00611247" w:rsidRDefault="00611247" w:rsidP="00611247">
            <w:pPr>
              <w:pStyle w:val="Default"/>
              <w:jc w:val="center"/>
            </w:pPr>
            <w:r>
              <w:t>2016 - 2019</w:t>
            </w:r>
          </w:p>
        </w:tc>
        <w:tc>
          <w:tcPr>
            <w:tcW w:w="1510" w:type="dxa"/>
          </w:tcPr>
          <w:p w14:paraId="3D871F27" w14:textId="3AC59EA3" w:rsidR="003D17F8" w:rsidRPr="00611247" w:rsidRDefault="003D17F8" w:rsidP="00611247">
            <w:pPr>
              <w:pStyle w:val="Default"/>
              <w:jc w:val="center"/>
            </w:pPr>
            <w:r w:rsidRPr="00611247">
              <w:t>$</w:t>
            </w:r>
            <w:r w:rsidR="00611247">
              <w:t>199</w:t>
            </w:r>
            <w:r w:rsidRPr="00611247">
              <w:t>,</w:t>
            </w:r>
            <w:r w:rsidR="00611247">
              <w:t>738</w:t>
            </w:r>
          </w:p>
        </w:tc>
        <w:tc>
          <w:tcPr>
            <w:tcW w:w="1510" w:type="dxa"/>
          </w:tcPr>
          <w:p w14:paraId="03C2E9D9" w14:textId="3193BF50" w:rsidR="003D17F8" w:rsidRPr="00611247" w:rsidRDefault="00611247" w:rsidP="00611247">
            <w:pPr>
              <w:pStyle w:val="Default"/>
              <w:jc w:val="center"/>
            </w:pPr>
            <w:r>
              <w:t>5</w:t>
            </w:r>
            <w:r w:rsidR="003D17F8" w:rsidRPr="00611247">
              <w:t>0</w:t>
            </w:r>
          </w:p>
        </w:tc>
      </w:tr>
      <w:bookmarkEnd w:id="8"/>
      <w:tr w:rsidR="00611247" w:rsidRPr="00611247" w14:paraId="53ED7498" w14:textId="77777777" w:rsidTr="00611247">
        <w:trPr>
          <w:trHeight w:val="385"/>
        </w:trPr>
        <w:tc>
          <w:tcPr>
            <w:tcW w:w="1510" w:type="dxa"/>
          </w:tcPr>
          <w:p w14:paraId="0110445C" w14:textId="672A7BD4" w:rsidR="00611247" w:rsidRDefault="00611247">
            <w:pPr>
              <w:pStyle w:val="Default"/>
              <w:rPr>
                <w:bCs/>
              </w:rPr>
            </w:pPr>
            <w:r>
              <w:rPr>
                <w:bCs/>
              </w:rPr>
              <w:t>Engaging Young Explorers in Ballooning</w:t>
            </w:r>
          </w:p>
        </w:tc>
        <w:tc>
          <w:tcPr>
            <w:tcW w:w="1510" w:type="dxa"/>
          </w:tcPr>
          <w:p w14:paraId="681B1C5D" w14:textId="03B64CCC" w:rsidR="00611247" w:rsidRDefault="00611247">
            <w:pPr>
              <w:pStyle w:val="Default"/>
            </w:pPr>
            <w:r>
              <w:t>NASA – Connecticut Space Grant</w:t>
            </w:r>
          </w:p>
        </w:tc>
        <w:tc>
          <w:tcPr>
            <w:tcW w:w="1510" w:type="dxa"/>
          </w:tcPr>
          <w:p w14:paraId="731C1CA9" w14:textId="1116BFF8" w:rsidR="00611247" w:rsidRPr="00611247" w:rsidRDefault="00611247" w:rsidP="00611247">
            <w:pPr>
              <w:pStyle w:val="Default"/>
              <w:jc w:val="center"/>
            </w:pPr>
            <w:r>
              <w:t>Co-PI</w:t>
            </w:r>
          </w:p>
        </w:tc>
        <w:tc>
          <w:tcPr>
            <w:tcW w:w="1510" w:type="dxa"/>
          </w:tcPr>
          <w:p w14:paraId="188474E3" w14:textId="2FF4AD24" w:rsidR="00611247" w:rsidRDefault="00611247" w:rsidP="00611247">
            <w:pPr>
              <w:pStyle w:val="Default"/>
              <w:jc w:val="center"/>
            </w:pPr>
            <w:r>
              <w:t>2014 - 2016</w:t>
            </w:r>
          </w:p>
        </w:tc>
        <w:tc>
          <w:tcPr>
            <w:tcW w:w="1510" w:type="dxa"/>
          </w:tcPr>
          <w:p w14:paraId="2C84D4C0" w14:textId="1A77BD6A" w:rsidR="00611247" w:rsidRPr="00611247" w:rsidRDefault="00611247" w:rsidP="00611247">
            <w:pPr>
              <w:pStyle w:val="Default"/>
              <w:jc w:val="center"/>
            </w:pPr>
            <w:r>
              <w:t>$6,000</w:t>
            </w:r>
          </w:p>
        </w:tc>
        <w:tc>
          <w:tcPr>
            <w:tcW w:w="1510" w:type="dxa"/>
          </w:tcPr>
          <w:p w14:paraId="7EE28AA2" w14:textId="65223100" w:rsidR="00611247" w:rsidRDefault="00611247" w:rsidP="00611247">
            <w:pPr>
              <w:pStyle w:val="Default"/>
              <w:jc w:val="center"/>
            </w:pPr>
            <w:r>
              <w:t>50</w:t>
            </w:r>
          </w:p>
        </w:tc>
      </w:tr>
      <w:tr w:rsidR="00611247" w:rsidRPr="00611247" w14:paraId="20C171F8" w14:textId="77777777" w:rsidTr="00611247">
        <w:trPr>
          <w:trHeight w:val="385"/>
        </w:trPr>
        <w:tc>
          <w:tcPr>
            <w:tcW w:w="1510" w:type="dxa"/>
          </w:tcPr>
          <w:p w14:paraId="6AA43424" w14:textId="0011FE7A" w:rsidR="00611247" w:rsidRDefault="00611247">
            <w:pPr>
              <w:pStyle w:val="Default"/>
              <w:rPr>
                <w:bCs/>
              </w:rPr>
            </w:pPr>
            <w:r>
              <w:t xml:space="preserve">Interdisciplinary Course in </w:t>
            </w:r>
            <w:r w:rsidRPr="00E244C1">
              <w:t>New Product Commercializat</w:t>
            </w:r>
            <w:r>
              <w:t>ion</w:t>
            </w:r>
          </w:p>
        </w:tc>
        <w:tc>
          <w:tcPr>
            <w:tcW w:w="1510" w:type="dxa"/>
          </w:tcPr>
          <w:p w14:paraId="38714742" w14:textId="029FA38C" w:rsidR="00611247" w:rsidRDefault="00611247">
            <w:pPr>
              <w:pStyle w:val="Default"/>
            </w:pPr>
            <w:r>
              <w:t>NCIIA</w:t>
            </w:r>
          </w:p>
        </w:tc>
        <w:tc>
          <w:tcPr>
            <w:tcW w:w="1510" w:type="dxa"/>
          </w:tcPr>
          <w:p w14:paraId="6CC78451" w14:textId="6894126D" w:rsidR="00611247" w:rsidRPr="00611247" w:rsidRDefault="00611247" w:rsidP="00611247">
            <w:pPr>
              <w:pStyle w:val="Default"/>
              <w:jc w:val="center"/>
            </w:pPr>
            <w:r>
              <w:t>PI</w:t>
            </w:r>
          </w:p>
        </w:tc>
        <w:tc>
          <w:tcPr>
            <w:tcW w:w="1510" w:type="dxa"/>
          </w:tcPr>
          <w:p w14:paraId="3D2C135C" w14:textId="4B14E858" w:rsidR="00611247" w:rsidRDefault="00611247" w:rsidP="00611247">
            <w:pPr>
              <w:pStyle w:val="Default"/>
              <w:jc w:val="center"/>
            </w:pPr>
            <w:r>
              <w:t>2013 - 2016</w:t>
            </w:r>
          </w:p>
        </w:tc>
        <w:tc>
          <w:tcPr>
            <w:tcW w:w="1510" w:type="dxa"/>
          </w:tcPr>
          <w:p w14:paraId="5EEF74AE" w14:textId="4C6EAF10" w:rsidR="00611247" w:rsidRPr="00611247" w:rsidRDefault="00611247" w:rsidP="00611247">
            <w:pPr>
              <w:pStyle w:val="Default"/>
              <w:jc w:val="center"/>
            </w:pPr>
            <w:r>
              <w:t>$30,000</w:t>
            </w:r>
          </w:p>
        </w:tc>
        <w:tc>
          <w:tcPr>
            <w:tcW w:w="1510" w:type="dxa"/>
          </w:tcPr>
          <w:p w14:paraId="235C2342" w14:textId="17296ACA" w:rsidR="00611247" w:rsidRDefault="00A613A6" w:rsidP="00611247">
            <w:pPr>
              <w:pStyle w:val="Default"/>
              <w:jc w:val="center"/>
            </w:pPr>
            <w:r>
              <w:t>100</w:t>
            </w:r>
          </w:p>
        </w:tc>
      </w:tr>
      <w:tr w:rsidR="00611247" w:rsidRPr="00611247" w14:paraId="39951E90" w14:textId="77777777" w:rsidTr="00611247">
        <w:trPr>
          <w:trHeight w:val="385"/>
        </w:trPr>
        <w:tc>
          <w:tcPr>
            <w:tcW w:w="1510" w:type="dxa"/>
          </w:tcPr>
          <w:p w14:paraId="7A07968B" w14:textId="349E17D9" w:rsidR="00611247" w:rsidRDefault="00611247">
            <w:pPr>
              <w:pStyle w:val="Default"/>
              <w:rPr>
                <w:bCs/>
              </w:rPr>
            </w:pPr>
            <w:r w:rsidRPr="00FD0F70">
              <w:rPr>
                <w:rFonts w:eastAsia="Calibri"/>
              </w:rPr>
              <w:lastRenderedPageBreak/>
              <w:t>New Product Commercialization with Interdisciplinary Student Teams</w:t>
            </w:r>
          </w:p>
        </w:tc>
        <w:tc>
          <w:tcPr>
            <w:tcW w:w="1510" w:type="dxa"/>
          </w:tcPr>
          <w:p w14:paraId="1027576C" w14:textId="50212717" w:rsidR="00611247" w:rsidRDefault="00611247">
            <w:pPr>
              <w:pStyle w:val="Default"/>
            </w:pPr>
            <w:r>
              <w:t>NCIIA</w:t>
            </w:r>
          </w:p>
        </w:tc>
        <w:tc>
          <w:tcPr>
            <w:tcW w:w="1510" w:type="dxa"/>
          </w:tcPr>
          <w:p w14:paraId="505186B3" w14:textId="5703B761" w:rsidR="00611247" w:rsidRPr="00611247" w:rsidRDefault="00611247" w:rsidP="00611247">
            <w:pPr>
              <w:pStyle w:val="Default"/>
              <w:jc w:val="center"/>
            </w:pPr>
            <w:r>
              <w:t>PI</w:t>
            </w:r>
          </w:p>
        </w:tc>
        <w:tc>
          <w:tcPr>
            <w:tcW w:w="1510" w:type="dxa"/>
          </w:tcPr>
          <w:p w14:paraId="62A97145" w14:textId="7690AC5E" w:rsidR="00611247" w:rsidRDefault="00611247" w:rsidP="00611247">
            <w:pPr>
              <w:pStyle w:val="Default"/>
              <w:jc w:val="center"/>
            </w:pPr>
            <w:r>
              <w:t>2012</w:t>
            </w:r>
          </w:p>
        </w:tc>
        <w:tc>
          <w:tcPr>
            <w:tcW w:w="1510" w:type="dxa"/>
          </w:tcPr>
          <w:p w14:paraId="196B41A8" w14:textId="57DA93CD" w:rsidR="00611247" w:rsidRPr="00611247" w:rsidRDefault="00611247" w:rsidP="00611247">
            <w:pPr>
              <w:pStyle w:val="Default"/>
              <w:jc w:val="center"/>
            </w:pPr>
            <w:r>
              <w:t>$8,000</w:t>
            </w:r>
          </w:p>
        </w:tc>
        <w:tc>
          <w:tcPr>
            <w:tcW w:w="1510" w:type="dxa"/>
          </w:tcPr>
          <w:p w14:paraId="42C2787D" w14:textId="59623192" w:rsidR="00611247" w:rsidRDefault="00A613A6" w:rsidP="00611247">
            <w:pPr>
              <w:pStyle w:val="Default"/>
              <w:jc w:val="center"/>
            </w:pPr>
            <w:r>
              <w:t>100</w:t>
            </w:r>
          </w:p>
        </w:tc>
      </w:tr>
      <w:tr w:rsidR="00611247" w:rsidRPr="00611247" w14:paraId="2D2244F0" w14:textId="77777777" w:rsidTr="00A613A6">
        <w:trPr>
          <w:trHeight w:val="385"/>
        </w:trPr>
        <w:tc>
          <w:tcPr>
            <w:tcW w:w="1510" w:type="dxa"/>
            <w:tcBorders>
              <w:bottom w:val="single" w:sz="4" w:space="0" w:color="auto"/>
            </w:tcBorders>
          </w:tcPr>
          <w:p w14:paraId="04233EBB" w14:textId="51D9A4C6" w:rsidR="00611247" w:rsidRDefault="00611247">
            <w:pPr>
              <w:pStyle w:val="Default"/>
              <w:rPr>
                <w:bCs/>
              </w:rPr>
            </w:pPr>
            <w:r w:rsidRPr="002843ED">
              <w:rPr>
                <w:bCs/>
              </w:rPr>
              <w:t xml:space="preserve">Develop a Center for Student Entrepreneurship and Innovation at the </w:t>
            </w:r>
            <w:proofErr w:type="spellStart"/>
            <w:r w:rsidRPr="002843ED">
              <w:rPr>
                <w:bCs/>
              </w:rPr>
              <w:t>CTech</w:t>
            </w:r>
            <w:proofErr w:type="spellEnd"/>
            <w:r w:rsidRPr="002843ED">
              <w:rPr>
                <w:bCs/>
              </w:rPr>
              <w:t xml:space="preserve"> </w:t>
            </w:r>
            <w:proofErr w:type="spellStart"/>
            <w:r w:rsidRPr="002843ED">
              <w:rPr>
                <w:bCs/>
              </w:rPr>
              <w:t>IncUBator@University</w:t>
            </w:r>
            <w:proofErr w:type="spellEnd"/>
            <w:r w:rsidRPr="002843ED">
              <w:rPr>
                <w:bCs/>
              </w:rPr>
              <w:t xml:space="preserve"> of Bridgeport</w:t>
            </w:r>
          </w:p>
        </w:tc>
        <w:tc>
          <w:tcPr>
            <w:tcW w:w="1510" w:type="dxa"/>
            <w:tcBorders>
              <w:bottom w:val="single" w:sz="4" w:space="0" w:color="auto"/>
            </w:tcBorders>
          </w:tcPr>
          <w:p w14:paraId="572A494C" w14:textId="68965AB7" w:rsidR="00611247" w:rsidRDefault="00611247">
            <w:pPr>
              <w:pStyle w:val="Default"/>
            </w:pPr>
            <w:r>
              <w:t>NCIIA</w:t>
            </w:r>
          </w:p>
        </w:tc>
        <w:tc>
          <w:tcPr>
            <w:tcW w:w="1510" w:type="dxa"/>
            <w:tcBorders>
              <w:bottom w:val="single" w:sz="4" w:space="0" w:color="auto"/>
            </w:tcBorders>
          </w:tcPr>
          <w:p w14:paraId="0C4ADFC0" w14:textId="3BB0A484" w:rsidR="00611247" w:rsidRPr="00611247" w:rsidRDefault="00611247" w:rsidP="00611247">
            <w:pPr>
              <w:pStyle w:val="Default"/>
              <w:jc w:val="center"/>
            </w:pPr>
            <w:r>
              <w:t>PI</w:t>
            </w:r>
          </w:p>
        </w:tc>
        <w:tc>
          <w:tcPr>
            <w:tcW w:w="1510" w:type="dxa"/>
            <w:tcBorders>
              <w:bottom w:val="single" w:sz="4" w:space="0" w:color="auto"/>
            </w:tcBorders>
          </w:tcPr>
          <w:p w14:paraId="2F7674E2" w14:textId="0121572B" w:rsidR="00611247" w:rsidRDefault="00611247" w:rsidP="00611247">
            <w:pPr>
              <w:pStyle w:val="Default"/>
              <w:jc w:val="center"/>
            </w:pPr>
            <w:r>
              <w:t>2011</w:t>
            </w:r>
          </w:p>
        </w:tc>
        <w:tc>
          <w:tcPr>
            <w:tcW w:w="1510" w:type="dxa"/>
            <w:tcBorders>
              <w:bottom w:val="single" w:sz="4" w:space="0" w:color="auto"/>
            </w:tcBorders>
          </w:tcPr>
          <w:p w14:paraId="6E6EDB6A" w14:textId="249586B2" w:rsidR="00611247" w:rsidRPr="00611247" w:rsidRDefault="00611247" w:rsidP="00611247">
            <w:pPr>
              <w:pStyle w:val="Default"/>
              <w:jc w:val="center"/>
            </w:pPr>
            <w:r>
              <w:t>$8,000</w:t>
            </w:r>
          </w:p>
        </w:tc>
        <w:tc>
          <w:tcPr>
            <w:tcW w:w="1510" w:type="dxa"/>
            <w:tcBorders>
              <w:bottom w:val="single" w:sz="4" w:space="0" w:color="auto"/>
            </w:tcBorders>
          </w:tcPr>
          <w:p w14:paraId="2DE45F21" w14:textId="4A851AB4" w:rsidR="00611247" w:rsidRDefault="00A613A6" w:rsidP="00611247">
            <w:pPr>
              <w:pStyle w:val="Default"/>
              <w:jc w:val="center"/>
            </w:pPr>
            <w:r>
              <w:t>100</w:t>
            </w:r>
          </w:p>
        </w:tc>
      </w:tr>
      <w:tr w:rsidR="00611247" w:rsidRPr="00611247" w14:paraId="2674FD2B" w14:textId="77777777" w:rsidTr="00A613A6">
        <w:trPr>
          <w:trHeight w:val="385"/>
        </w:trPr>
        <w:tc>
          <w:tcPr>
            <w:tcW w:w="1510" w:type="dxa"/>
            <w:tcBorders>
              <w:bottom w:val="single" w:sz="4" w:space="0" w:color="auto"/>
            </w:tcBorders>
          </w:tcPr>
          <w:p w14:paraId="3C2EC47F" w14:textId="6E31171C" w:rsidR="00611247" w:rsidRPr="002843ED" w:rsidRDefault="00611247">
            <w:pPr>
              <w:pStyle w:val="Default"/>
              <w:rPr>
                <w:bCs/>
              </w:rPr>
            </w:pPr>
            <w:r>
              <w:t>Information Technology Management Certification Program</w:t>
            </w:r>
          </w:p>
        </w:tc>
        <w:tc>
          <w:tcPr>
            <w:tcW w:w="1510" w:type="dxa"/>
            <w:tcBorders>
              <w:bottom w:val="single" w:sz="4" w:space="0" w:color="auto"/>
            </w:tcBorders>
          </w:tcPr>
          <w:p w14:paraId="69350963" w14:textId="0E1CE105" w:rsidR="00611247" w:rsidRDefault="00611247">
            <w:pPr>
              <w:pStyle w:val="Default"/>
            </w:pPr>
            <w:r>
              <w:t>State of West Virginia Office of Technology</w:t>
            </w:r>
          </w:p>
        </w:tc>
        <w:tc>
          <w:tcPr>
            <w:tcW w:w="1510" w:type="dxa"/>
            <w:tcBorders>
              <w:bottom w:val="single" w:sz="4" w:space="0" w:color="auto"/>
            </w:tcBorders>
          </w:tcPr>
          <w:p w14:paraId="32B5FF38" w14:textId="27D31754" w:rsidR="00611247" w:rsidRDefault="00611247" w:rsidP="00611247">
            <w:pPr>
              <w:pStyle w:val="Default"/>
              <w:jc w:val="center"/>
            </w:pPr>
            <w:r>
              <w:t>Co-PI</w:t>
            </w:r>
          </w:p>
        </w:tc>
        <w:tc>
          <w:tcPr>
            <w:tcW w:w="1510" w:type="dxa"/>
            <w:tcBorders>
              <w:bottom w:val="single" w:sz="4" w:space="0" w:color="auto"/>
            </w:tcBorders>
          </w:tcPr>
          <w:p w14:paraId="0B0CE289" w14:textId="2C796E16" w:rsidR="00611247" w:rsidRDefault="00611247" w:rsidP="00611247">
            <w:pPr>
              <w:pStyle w:val="Default"/>
              <w:jc w:val="center"/>
            </w:pPr>
            <w:r>
              <w:t>2006 - 2007</w:t>
            </w:r>
          </w:p>
        </w:tc>
        <w:tc>
          <w:tcPr>
            <w:tcW w:w="1510" w:type="dxa"/>
            <w:tcBorders>
              <w:bottom w:val="single" w:sz="4" w:space="0" w:color="auto"/>
            </w:tcBorders>
          </w:tcPr>
          <w:p w14:paraId="085B576C" w14:textId="7A24FD9B" w:rsidR="00611247" w:rsidRDefault="00611247" w:rsidP="00611247">
            <w:pPr>
              <w:pStyle w:val="Default"/>
              <w:jc w:val="center"/>
            </w:pPr>
            <w:r>
              <w:t>$22,600</w:t>
            </w:r>
          </w:p>
        </w:tc>
        <w:tc>
          <w:tcPr>
            <w:tcW w:w="1510" w:type="dxa"/>
            <w:tcBorders>
              <w:bottom w:val="single" w:sz="4" w:space="0" w:color="auto"/>
            </w:tcBorders>
          </w:tcPr>
          <w:p w14:paraId="33357FCF" w14:textId="7FB5F378" w:rsidR="00611247" w:rsidRDefault="00611247" w:rsidP="00611247">
            <w:pPr>
              <w:pStyle w:val="Default"/>
              <w:jc w:val="center"/>
            </w:pPr>
            <w:r>
              <w:t>40</w:t>
            </w:r>
          </w:p>
        </w:tc>
      </w:tr>
      <w:tr w:rsidR="00611247" w:rsidRPr="00611247" w14:paraId="01F35002" w14:textId="77777777" w:rsidTr="00A613A6">
        <w:trPr>
          <w:trHeight w:val="385"/>
        </w:trPr>
        <w:tc>
          <w:tcPr>
            <w:tcW w:w="1510" w:type="dxa"/>
            <w:tcBorders>
              <w:top w:val="nil"/>
            </w:tcBorders>
          </w:tcPr>
          <w:p w14:paraId="2D2F863A" w14:textId="358C6074" w:rsidR="00611247" w:rsidRPr="002843ED" w:rsidRDefault="00611247">
            <w:pPr>
              <w:pStyle w:val="Default"/>
              <w:rPr>
                <w:bCs/>
              </w:rPr>
            </w:pPr>
            <w:r>
              <w:t>Supporting E-Team formation in Solving the Economic and Environmental Issues of West Virginia</w:t>
            </w:r>
          </w:p>
        </w:tc>
        <w:tc>
          <w:tcPr>
            <w:tcW w:w="1510" w:type="dxa"/>
            <w:tcBorders>
              <w:top w:val="nil"/>
            </w:tcBorders>
          </w:tcPr>
          <w:p w14:paraId="133D23DC" w14:textId="0FE1A5FC" w:rsidR="00611247" w:rsidRDefault="00611247">
            <w:pPr>
              <w:pStyle w:val="Default"/>
            </w:pPr>
            <w:r>
              <w:t>NCIIA</w:t>
            </w:r>
          </w:p>
        </w:tc>
        <w:tc>
          <w:tcPr>
            <w:tcW w:w="1510" w:type="dxa"/>
            <w:tcBorders>
              <w:top w:val="nil"/>
            </w:tcBorders>
          </w:tcPr>
          <w:p w14:paraId="2B9558A9" w14:textId="33C530FA" w:rsidR="00611247" w:rsidRDefault="00A613A6" w:rsidP="00611247">
            <w:pPr>
              <w:pStyle w:val="Default"/>
              <w:jc w:val="center"/>
            </w:pPr>
            <w:r>
              <w:t>Co-PI</w:t>
            </w:r>
          </w:p>
        </w:tc>
        <w:tc>
          <w:tcPr>
            <w:tcW w:w="1510" w:type="dxa"/>
            <w:tcBorders>
              <w:top w:val="nil"/>
            </w:tcBorders>
          </w:tcPr>
          <w:p w14:paraId="1B77058B" w14:textId="0A5EC735" w:rsidR="00611247" w:rsidRDefault="00A613A6" w:rsidP="00611247">
            <w:pPr>
              <w:pStyle w:val="Default"/>
              <w:jc w:val="center"/>
            </w:pPr>
            <w:r>
              <w:t>2005-2007</w:t>
            </w:r>
          </w:p>
        </w:tc>
        <w:tc>
          <w:tcPr>
            <w:tcW w:w="1510" w:type="dxa"/>
            <w:tcBorders>
              <w:top w:val="nil"/>
            </w:tcBorders>
          </w:tcPr>
          <w:p w14:paraId="401C572D" w14:textId="0BDDAB60" w:rsidR="00611247" w:rsidRDefault="00A613A6" w:rsidP="00611247">
            <w:pPr>
              <w:pStyle w:val="Default"/>
              <w:jc w:val="center"/>
            </w:pPr>
            <w:r>
              <w:t>24,000</w:t>
            </w:r>
          </w:p>
        </w:tc>
        <w:tc>
          <w:tcPr>
            <w:tcW w:w="1510" w:type="dxa"/>
            <w:tcBorders>
              <w:top w:val="nil"/>
            </w:tcBorders>
          </w:tcPr>
          <w:p w14:paraId="1A491D3C" w14:textId="070C6909" w:rsidR="00611247" w:rsidRDefault="00A613A6" w:rsidP="00611247">
            <w:pPr>
              <w:pStyle w:val="Default"/>
              <w:jc w:val="center"/>
            </w:pPr>
            <w:r>
              <w:t>40</w:t>
            </w:r>
          </w:p>
        </w:tc>
      </w:tr>
    </w:tbl>
    <w:p w14:paraId="712E780A" w14:textId="35D837D8" w:rsidR="003D17F8" w:rsidRDefault="003D17F8" w:rsidP="008E2142">
      <w:pPr>
        <w:rPr>
          <w:rFonts w:ascii="Times New Roman" w:hAnsi="Times New Roman" w:cs="Times New Roman"/>
        </w:rPr>
      </w:pPr>
    </w:p>
    <w:p w14:paraId="5DE12D58" w14:textId="36B2A090" w:rsidR="00A613A6" w:rsidRPr="0005540F" w:rsidRDefault="00A613A6" w:rsidP="002E1CA0">
      <w:pPr>
        <w:spacing w:before="120"/>
        <w:ind w:left="1080" w:hanging="360"/>
        <w:rPr>
          <w:rFonts w:ascii="Times New Roman" w:hAnsi="Times New Roman" w:cs="Times New Roman"/>
        </w:rPr>
      </w:pPr>
      <w:r w:rsidRPr="0005540F">
        <w:rPr>
          <w:rFonts w:ascii="Times New Roman" w:hAnsi="Times New Roman" w:cs="Times New Roman"/>
        </w:rPr>
        <w:t>1. “</w:t>
      </w:r>
      <w:r>
        <w:rPr>
          <w:rFonts w:ascii="Times New Roman" w:hAnsi="Times New Roman" w:cs="Times New Roman"/>
          <w:bCs/>
        </w:rPr>
        <w:t xml:space="preserve">Development of the next phase of a </w:t>
      </w:r>
      <w:proofErr w:type="gramStart"/>
      <w:r>
        <w:rPr>
          <w:rFonts w:ascii="Times New Roman" w:hAnsi="Times New Roman" w:cs="Times New Roman"/>
          <w:bCs/>
        </w:rPr>
        <w:t>high altitude</w:t>
      </w:r>
      <w:proofErr w:type="gramEnd"/>
      <w:r>
        <w:rPr>
          <w:rFonts w:ascii="Times New Roman" w:hAnsi="Times New Roman" w:cs="Times New Roman"/>
          <w:bCs/>
        </w:rPr>
        <w:t xml:space="preserve"> robotic puppet</w:t>
      </w:r>
      <w:r w:rsidRPr="0005540F">
        <w:rPr>
          <w:rFonts w:ascii="Times New Roman" w:hAnsi="Times New Roman" w:cs="Times New Roman"/>
        </w:rPr>
        <w:t>,” (20</w:t>
      </w:r>
      <w:r>
        <w:rPr>
          <w:rFonts w:ascii="Times New Roman" w:hAnsi="Times New Roman" w:cs="Times New Roman"/>
        </w:rPr>
        <w:t>16 - 2019</w:t>
      </w:r>
      <w:r w:rsidRPr="0005540F">
        <w:rPr>
          <w:rFonts w:ascii="Times New Roman" w:hAnsi="Times New Roman" w:cs="Times New Roman"/>
        </w:rPr>
        <w:t>)</w:t>
      </w:r>
      <w:r w:rsidR="00D862EF">
        <w:rPr>
          <w:rFonts w:ascii="Times New Roman" w:hAnsi="Times New Roman" w:cs="Times New Roman"/>
        </w:rPr>
        <w:t>.</w:t>
      </w:r>
    </w:p>
    <w:p w14:paraId="58F6859E" w14:textId="723FEFFE" w:rsidR="00A613A6" w:rsidRDefault="00A613A6" w:rsidP="002E1CA0">
      <w:pPr>
        <w:tabs>
          <w:tab w:val="left" w:pos="360"/>
        </w:tabs>
        <w:spacing w:before="120"/>
        <w:ind w:left="1080" w:hanging="360"/>
        <w:rPr>
          <w:rFonts w:ascii="Times New Roman" w:hAnsi="Times New Roman" w:cs="Times New Roman"/>
        </w:rPr>
      </w:pPr>
      <w:r w:rsidRPr="0005540F">
        <w:rPr>
          <w:rFonts w:ascii="Times New Roman" w:hAnsi="Times New Roman" w:cs="Times New Roman"/>
        </w:rPr>
        <w:t xml:space="preserve">  </w:t>
      </w: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NASA, Connecticut Space Grant College Consortium</w:t>
      </w:r>
    </w:p>
    <w:p w14:paraId="0470F0E5" w14:textId="542C18A7"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A613A6">
        <w:rPr>
          <w:rFonts w:ascii="Times New Roman" w:hAnsi="Times New Roman" w:cs="Times New Roman"/>
          <w:i/>
          <w:iCs/>
        </w:rPr>
        <w:t>Co-</w:t>
      </w:r>
      <w:r w:rsidRPr="003D17F8">
        <w:rPr>
          <w:rFonts w:ascii="Times New Roman" w:hAnsi="Times New Roman" w:cs="Times New Roman"/>
          <w:i/>
          <w:iCs/>
        </w:rPr>
        <w:t>PI</w:t>
      </w:r>
      <w:r>
        <w:rPr>
          <w:rFonts w:ascii="Times New Roman" w:hAnsi="Times New Roman" w:cs="Times New Roman"/>
          <w:i/>
          <w:iCs/>
        </w:rPr>
        <w:t>s</w:t>
      </w:r>
      <w:r>
        <w:rPr>
          <w:rFonts w:ascii="Times New Roman" w:hAnsi="Times New Roman" w:cs="Times New Roman"/>
        </w:rPr>
        <w:t>: J. Pallis (50%); N. Lewis (50%)</w:t>
      </w:r>
    </w:p>
    <w:p w14:paraId="7BD62348" w14:textId="180ECA84"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$199,738</w:t>
      </w:r>
    </w:p>
    <w:p w14:paraId="611473CB" w14:textId="3554DF69"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275D413F" w14:textId="12606F06" w:rsidR="008F5F9B" w:rsidRPr="0005540F" w:rsidRDefault="0040540C"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008F5F9B">
        <w:rPr>
          <w:rFonts w:ascii="Times New Roman" w:hAnsi="Times New Roman" w:cs="Times New Roman"/>
        </w:rPr>
        <w:t>This grant was used for materials to build, program, and launch a robotic monkey, controlled from the ground, working with engineering and design students, in association with a local children’s science museum.</w:t>
      </w:r>
    </w:p>
    <w:p w14:paraId="392B2E5D" w14:textId="1F92F0BE" w:rsidR="00A613A6" w:rsidRPr="0005540F" w:rsidRDefault="00A613A6" w:rsidP="002E1CA0">
      <w:pPr>
        <w:spacing w:before="120"/>
        <w:ind w:left="1080" w:hanging="360"/>
        <w:rPr>
          <w:rFonts w:ascii="Times New Roman" w:hAnsi="Times New Roman" w:cs="Times New Roman"/>
        </w:rPr>
      </w:pPr>
      <w:r>
        <w:rPr>
          <w:rFonts w:ascii="Times New Roman" w:hAnsi="Times New Roman" w:cs="Times New Roman"/>
        </w:rPr>
        <w:t>2</w:t>
      </w:r>
      <w:r w:rsidRPr="0005540F">
        <w:rPr>
          <w:rFonts w:ascii="Times New Roman" w:hAnsi="Times New Roman" w:cs="Times New Roman"/>
        </w:rPr>
        <w:t>. “</w:t>
      </w:r>
      <w:r>
        <w:rPr>
          <w:rFonts w:ascii="Times New Roman" w:hAnsi="Times New Roman" w:cs="Times New Roman"/>
          <w:bCs/>
        </w:rPr>
        <w:t>Engaging Young Explorers in Ballooning</w:t>
      </w:r>
      <w:r w:rsidRPr="0005540F">
        <w:rPr>
          <w:rFonts w:ascii="Times New Roman" w:hAnsi="Times New Roman" w:cs="Times New Roman"/>
        </w:rPr>
        <w:t>,” (20</w:t>
      </w:r>
      <w:r>
        <w:rPr>
          <w:rFonts w:ascii="Times New Roman" w:hAnsi="Times New Roman" w:cs="Times New Roman"/>
        </w:rPr>
        <w:t>14 - 2016</w:t>
      </w:r>
      <w:r w:rsidRPr="0005540F">
        <w:rPr>
          <w:rFonts w:ascii="Times New Roman" w:hAnsi="Times New Roman" w:cs="Times New Roman"/>
        </w:rPr>
        <w:t>)</w:t>
      </w:r>
    </w:p>
    <w:p w14:paraId="032B7375" w14:textId="1754032F" w:rsidR="00A613A6" w:rsidRDefault="00A613A6" w:rsidP="002E1CA0">
      <w:pPr>
        <w:tabs>
          <w:tab w:val="left" w:pos="360"/>
        </w:tabs>
        <w:spacing w:before="120"/>
        <w:ind w:left="1080" w:hanging="360"/>
        <w:rPr>
          <w:rFonts w:ascii="Times New Roman" w:hAnsi="Times New Roman" w:cs="Times New Roman"/>
        </w:rPr>
      </w:pPr>
      <w:r w:rsidRPr="0005540F">
        <w:rPr>
          <w:rFonts w:ascii="Times New Roman" w:hAnsi="Times New Roman" w:cs="Times New Roman"/>
        </w:rPr>
        <w:t xml:space="preserve">  </w:t>
      </w: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NASA, Connecticut Space Grant College Consortium</w:t>
      </w:r>
    </w:p>
    <w:p w14:paraId="34F8FD70" w14:textId="0E8E0156"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A613A6">
        <w:rPr>
          <w:rFonts w:ascii="Times New Roman" w:hAnsi="Times New Roman" w:cs="Times New Roman"/>
          <w:i/>
          <w:iCs/>
        </w:rPr>
        <w:t>Co-</w:t>
      </w:r>
      <w:r w:rsidRPr="003D17F8">
        <w:rPr>
          <w:rFonts w:ascii="Times New Roman" w:hAnsi="Times New Roman" w:cs="Times New Roman"/>
          <w:i/>
          <w:iCs/>
        </w:rPr>
        <w:t>PI</w:t>
      </w:r>
      <w:r>
        <w:rPr>
          <w:rFonts w:ascii="Times New Roman" w:hAnsi="Times New Roman" w:cs="Times New Roman"/>
          <w:i/>
          <w:iCs/>
        </w:rPr>
        <w:t>s</w:t>
      </w:r>
      <w:r>
        <w:rPr>
          <w:rFonts w:ascii="Times New Roman" w:hAnsi="Times New Roman" w:cs="Times New Roman"/>
        </w:rPr>
        <w:t>: N. Lewis (50%); J. Pallis (50%)</w:t>
      </w:r>
    </w:p>
    <w:p w14:paraId="4F1F726D" w14:textId="6B19E043"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$6,000</w:t>
      </w:r>
    </w:p>
    <w:p w14:paraId="0475AE0C" w14:textId="77777777" w:rsidR="00A613A6" w:rsidRPr="0005540F" w:rsidRDefault="00A613A6" w:rsidP="002E1CA0">
      <w:pPr>
        <w:tabs>
          <w:tab w:val="left" w:pos="360"/>
        </w:tabs>
        <w:ind w:left="1080" w:hanging="360"/>
        <w:rPr>
          <w:rFonts w:ascii="Times New Roman" w:hAnsi="Times New Roman" w:cs="Times New Roman"/>
        </w:rPr>
      </w:pPr>
      <w:r>
        <w:rPr>
          <w:rFonts w:ascii="Times New Roman" w:hAnsi="Times New Roman" w:cs="Times New Roman"/>
        </w:rPr>
        <w:lastRenderedPageBreak/>
        <w:tab/>
      </w:r>
      <w:r w:rsidRPr="003D17F8">
        <w:rPr>
          <w:rFonts w:ascii="Times New Roman" w:hAnsi="Times New Roman" w:cs="Times New Roman"/>
          <w:i/>
          <w:iCs/>
        </w:rPr>
        <w:t>SAP WBS Account #</w:t>
      </w:r>
      <w:r>
        <w:rPr>
          <w:rFonts w:ascii="Times New Roman" w:hAnsi="Times New Roman" w:cs="Times New Roman"/>
        </w:rPr>
        <w:t>: N/A</w:t>
      </w:r>
    </w:p>
    <w:p w14:paraId="1BF31B99" w14:textId="188FFBCB" w:rsidR="008F5F9B" w:rsidRPr="0005540F" w:rsidRDefault="0040540C" w:rsidP="002E1CA0">
      <w:pPr>
        <w:tabs>
          <w:tab w:val="left" w:pos="360"/>
        </w:tabs>
        <w:spacing w:before="120"/>
        <w:ind w:left="1080" w:hanging="360"/>
        <w:rPr>
          <w:rFonts w:ascii="Times New Roman" w:hAnsi="Times New Roman" w:cs="Times New Roman"/>
        </w:rPr>
      </w:pPr>
      <w:bookmarkStart w:id="9" w:name="_Hlk56627722"/>
      <w:r>
        <w:rPr>
          <w:rFonts w:ascii="Times New Roman" w:hAnsi="Times New Roman" w:cs="Times New Roman"/>
        </w:rPr>
        <w:tab/>
      </w:r>
      <w:r w:rsidR="008F5F9B">
        <w:rPr>
          <w:rFonts w:ascii="Times New Roman" w:hAnsi="Times New Roman" w:cs="Times New Roman"/>
        </w:rPr>
        <w:t>This grant was used for materials to prove the concept of building a robotic monkey, controlled from the ground, working with engineering and design students, in association with a local children’s science museum.</w:t>
      </w:r>
    </w:p>
    <w:bookmarkEnd w:id="9"/>
    <w:p w14:paraId="45548368" w14:textId="160343FA" w:rsidR="00A613A6" w:rsidRPr="0005540F" w:rsidRDefault="00A613A6" w:rsidP="002E1CA0">
      <w:pPr>
        <w:spacing w:before="120"/>
        <w:ind w:left="1080" w:hanging="360"/>
        <w:rPr>
          <w:rFonts w:ascii="Times New Roman" w:hAnsi="Times New Roman" w:cs="Times New Roman"/>
        </w:rPr>
      </w:pPr>
      <w:r>
        <w:rPr>
          <w:rFonts w:ascii="Times New Roman" w:hAnsi="Times New Roman" w:cs="Times New Roman"/>
        </w:rPr>
        <w:t>3</w:t>
      </w:r>
      <w:r w:rsidRPr="0005540F">
        <w:rPr>
          <w:rFonts w:ascii="Times New Roman" w:hAnsi="Times New Roman" w:cs="Times New Roman"/>
        </w:rPr>
        <w:t>. “</w:t>
      </w:r>
      <w:r>
        <w:rPr>
          <w:rFonts w:ascii="Times New Roman" w:hAnsi="Times New Roman"/>
        </w:rPr>
        <w:t xml:space="preserve">Interdisciplinary Course in </w:t>
      </w:r>
      <w:r w:rsidRPr="00E244C1">
        <w:rPr>
          <w:rFonts w:ascii="Times New Roman" w:hAnsi="Times New Roman"/>
        </w:rPr>
        <w:t>New Product Commercializat</w:t>
      </w:r>
      <w:r>
        <w:rPr>
          <w:rFonts w:ascii="Times New Roman" w:hAnsi="Times New Roman"/>
        </w:rPr>
        <w:t>ion</w:t>
      </w:r>
      <w:r w:rsidRPr="0005540F">
        <w:rPr>
          <w:rFonts w:ascii="Times New Roman" w:hAnsi="Times New Roman" w:cs="Times New Roman"/>
        </w:rPr>
        <w:t>,” (</w:t>
      </w:r>
      <w:r>
        <w:rPr>
          <w:rFonts w:ascii="Times New Roman" w:hAnsi="Times New Roman" w:cs="Times New Roman"/>
        </w:rPr>
        <w:t xml:space="preserve">2013 - </w:t>
      </w:r>
      <w:r w:rsidRPr="0005540F">
        <w:rPr>
          <w:rFonts w:ascii="Times New Roman" w:hAnsi="Times New Roman" w:cs="Times New Roman"/>
        </w:rPr>
        <w:t>20</w:t>
      </w:r>
      <w:r>
        <w:rPr>
          <w:rFonts w:ascii="Times New Roman" w:hAnsi="Times New Roman" w:cs="Times New Roman"/>
        </w:rPr>
        <w:t>16</w:t>
      </w:r>
      <w:r w:rsidRPr="0005540F">
        <w:rPr>
          <w:rFonts w:ascii="Times New Roman" w:hAnsi="Times New Roman" w:cs="Times New Roman"/>
        </w:rPr>
        <w:t>)</w:t>
      </w:r>
    </w:p>
    <w:p w14:paraId="3E04D36F" w14:textId="5016A7C4" w:rsidR="00A613A6" w:rsidRDefault="00A613A6" w:rsidP="002E1CA0">
      <w:pPr>
        <w:tabs>
          <w:tab w:val="left" w:pos="360"/>
        </w:tabs>
        <w:spacing w:before="120"/>
        <w:ind w:left="1080" w:hanging="360"/>
        <w:rPr>
          <w:rFonts w:ascii="Times New Roman" w:hAnsi="Times New Roman" w:cs="Times New Roman"/>
        </w:rPr>
      </w:pPr>
      <w:r w:rsidRPr="0005540F">
        <w:rPr>
          <w:rFonts w:ascii="Times New Roman" w:hAnsi="Times New Roman" w:cs="Times New Roman"/>
        </w:rPr>
        <w:t xml:space="preserve">  </w:t>
      </w: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xml:space="preserve">: </w:t>
      </w:r>
      <w:r w:rsidR="008F5F9B" w:rsidRPr="00E244C1">
        <w:rPr>
          <w:rFonts w:ascii="Times New Roman" w:hAnsi="Times New Roman"/>
        </w:rPr>
        <w:t>National Collegiate Inventors and Innovators Alliance</w:t>
      </w:r>
    </w:p>
    <w:p w14:paraId="5A3022B6" w14:textId="3B14B91A"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PI</w:t>
      </w:r>
      <w:r>
        <w:rPr>
          <w:rFonts w:ascii="Times New Roman" w:hAnsi="Times New Roman" w:cs="Times New Roman"/>
        </w:rPr>
        <w:t>: N. Lewis (</w:t>
      </w:r>
      <w:r w:rsidR="008F5F9B">
        <w:rPr>
          <w:rFonts w:ascii="Times New Roman" w:hAnsi="Times New Roman" w:cs="Times New Roman"/>
        </w:rPr>
        <w:t>10</w:t>
      </w:r>
      <w:r>
        <w:rPr>
          <w:rFonts w:ascii="Times New Roman" w:hAnsi="Times New Roman" w:cs="Times New Roman"/>
        </w:rPr>
        <w:t>0%)</w:t>
      </w:r>
    </w:p>
    <w:p w14:paraId="03B094B6" w14:textId="1A292D86"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w:t>
      </w:r>
      <w:r w:rsidR="008F5F9B">
        <w:rPr>
          <w:rFonts w:ascii="Times New Roman" w:hAnsi="Times New Roman" w:cs="Times New Roman"/>
        </w:rPr>
        <w:t>30</w:t>
      </w:r>
      <w:r>
        <w:rPr>
          <w:rFonts w:ascii="Times New Roman" w:hAnsi="Times New Roman" w:cs="Times New Roman"/>
        </w:rPr>
        <w:t>,</w:t>
      </w:r>
      <w:r w:rsidR="008F5F9B">
        <w:rPr>
          <w:rFonts w:ascii="Times New Roman" w:hAnsi="Times New Roman" w:cs="Times New Roman"/>
        </w:rPr>
        <w:t>000</w:t>
      </w:r>
    </w:p>
    <w:p w14:paraId="2845AF82" w14:textId="77777777" w:rsidR="00A613A6" w:rsidRPr="0005540F"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0C44DCE8" w14:textId="66BB6094" w:rsidR="008F5F9B" w:rsidRPr="0005540F" w:rsidRDefault="0040540C" w:rsidP="002E1CA0">
      <w:pPr>
        <w:tabs>
          <w:tab w:val="left" w:pos="360"/>
        </w:tabs>
        <w:spacing w:before="120"/>
        <w:ind w:left="1080" w:hanging="360"/>
        <w:rPr>
          <w:rFonts w:ascii="Times New Roman" w:hAnsi="Times New Roman" w:cs="Times New Roman"/>
        </w:rPr>
      </w:pPr>
      <w:bookmarkStart w:id="10" w:name="_Hlk56627899"/>
      <w:r>
        <w:rPr>
          <w:rFonts w:ascii="Times New Roman" w:hAnsi="Times New Roman" w:cs="Times New Roman"/>
        </w:rPr>
        <w:tab/>
      </w:r>
      <w:r w:rsidR="008F5F9B">
        <w:rPr>
          <w:rFonts w:ascii="Times New Roman" w:hAnsi="Times New Roman" w:cs="Times New Roman"/>
        </w:rPr>
        <w:t>This grant was used to fund student materials for an interdisciplinary entrepreneurship course</w:t>
      </w:r>
      <w:r w:rsidR="003C3900">
        <w:rPr>
          <w:rFonts w:ascii="Times New Roman" w:hAnsi="Times New Roman" w:cs="Times New Roman"/>
        </w:rPr>
        <w:t xml:space="preserve"> for 3 years</w:t>
      </w:r>
      <w:r w:rsidR="008F5F9B">
        <w:rPr>
          <w:rFonts w:ascii="Times New Roman" w:hAnsi="Times New Roman" w:cs="Times New Roman"/>
        </w:rPr>
        <w:t xml:space="preserve">. </w:t>
      </w:r>
      <w:r w:rsidR="003C3900">
        <w:rPr>
          <w:rFonts w:ascii="Times New Roman" w:hAnsi="Times New Roman" w:cs="Times New Roman"/>
        </w:rPr>
        <w:t>Teams of s</w:t>
      </w:r>
      <w:r w:rsidR="008F5F9B">
        <w:rPr>
          <w:rFonts w:ascii="Times New Roman" w:hAnsi="Times New Roman" w:cs="Times New Roman"/>
        </w:rPr>
        <w:t>tudents</w:t>
      </w:r>
      <w:r w:rsidR="003C3900">
        <w:rPr>
          <w:rFonts w:ascii="Times New Roman" w:hAnsi="Times New Roman" w:cs="Times New Roman"/>
        </w:rPr>
        <w:t xml:space="preserve"> from engineering, business, and design</w:t>
      </w:r>
      <w:r w:rsidR="008F5F9B">
        <w:rPr>
          <w:rFonts w:ascii="Times New Roman" w:hAnsi="Times New Roman" w:cs="Times New Roman"/>
        </w:rPr>
        <w:t xml:space="preserve"> created product concepts and built prototypes.</w:t>
      </w:r>
    </w:p>
    <w:p w14:paraId="6241DDC5" w14:textId="5FA76437" w:rsidR="00A613A6" w:rsidRPr="0005540F" w:rsidRDefault="008F5F9B" w:rsidP="002E1CA0">
      <w:pPr>
        <w:spacing w:before="120"/>
        <w:ind w:left="1080" w:hanging="360"/>
        <w:rPr>
          <w:rFonts w:ascii="Times New Roman" w:hAnsi="Times New Roman" w:cs="Times New Roman"/>
        </w:rPr>
      </w:pPr>
      <w:bookmarkStart w:id="11" w:name="_Hlk56628051"/>
      <w:bookmarkEnd w:id="10"/>
      <w:r>
        <w:rPr>
          <w:rFonts w:ascii="Times New Roman" w:hAnsi="Times New Roman" w:cs="Times New Roman"/>
        </w:rPr>
        <w:t>4</w:t>
      </w:r>
      <w:r w:rsidR="00A613A6" w:rsidRPr="0005540F">
        <w:rPr>
          <w:rFonts w:ascii="Times New Roman" w:hAnsi="Times New Roman" w:cs="Times New Roman"/>
        </w:rPr>
        <w:t>. “</w:t>
      </w:r>
      <w:r w:rsidRPr="00FD0F70">
        <w:rPr>
          <w:rFonts w:ascii="Times New Roman" w:eastAsia="Calibri" w:hAnsi="Times New Roman" w:cs="Times New Roman"/>
        </w:rPr>
        <w:t>New Product Commercialization with Interdisciplinary Student Teams</w:t>
      </w:r>
      <w:r w:rsidR="00A613A6" w:rsidRPr="0005540F">
        <w:rPr>
          <w:rFonts w:ascii="Times New Roman" w:hAnsi="Times New Roman" w:cs="Times New Roman"/>
        </w:rPr>
        <w:t>,” (20</w:t>
      </w:r>
      <w:r w:rsidR="00A613A6">
        <w:rPr>
          <w:rFonts w:ascii="Times New Roman" w:hAnsi="Times New Roman" w:cs="Times New Roman"/>
        </w:rPr>
        <w:t>1</w:t>
      </w:r>
      <w:r>
        <w:rPr>
          <w:rFonts w:ascii="Times New Roman" w:hAnsi="Times New Roman" w:cs="Times New Roman"/>
        </w:rPr>
        <w:t>2</w:t>
      </w:r>
      <w:r w:rsidR="00A613A6" w:rsidRPr="0005540F">
        <w:rPr>
          <w:rFonts w:ascii="Times New Roman" w:hAnsi="Times New Roman" w:cs="Times New Roman"/>
        </w:rPr>
        <w:t>)</w:t>
      </w:r>
    </w:p>
    <w:p w14:paraId="716E166B" w14:textId="056D7158" w:rsidR="00A613A6" w:rsidRDefault="00A613A6"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xml:space="preserve">: </w:t>
      </w:r>
      <w:r w:rsidR="008F5F9B" w:rsidRPr="00E244C1">
        <w:rPr>
          <w:rFonts w:ascii="Times New Roman" w:hAnsi="Times New Roman"/>
        </w:rPr>
        <w:t>National Collegiate Inventors and Innovators Alliance</w:t>
      </w:r>
    </w:p>
    <w:p w14:paraId="3B22697C" w14:textId="77777777" w:rsidR="008F5F9B"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PI</w:t>
      </w:r>
      <w:r>
        <w:rPr>
          <w:rFonts w:ascii="Times New Roman" w:hAnsi="Times New Roman" w:cs="Times New Roman"/>
        </w:rPr>
        <w:t>: N. Lewis (</w:t>
      </w:r>
      <w:r w:rsidR="008F5F9B">
        <w:rPr>
          <w:rFonts w:ascii="Times New Roman" w:hAnsi="Times New Roman" w:cs="Times New Roman"/>
        </w:rPr>
        <w:t>10</w:t>
      </w:r>
      <w:r>
        <w:rPr>
          <w:rFonts w:ascii="Times New Roman" w:hAnsi="Times New Roman" w:cs="Times New Roman"/>
        </w:rPr>
        <w:t>0%)</w:t>
      </w:r>
    </w:p>
    <w:p w14:paraId="0168EF35" w14:textId="4A2CD785"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w:t>
      </w:r>
      <w:r w:rsidR="008F5F9B">
        <w:rPr>
          <w:rFonts w:ascii="Times New Roman" w:hAnsi="Times New Roman" w:cs="Times New Roman"/>
        </w:rPr>
        <w:t>8</w:t>
      </w:r>
      <w:r>
        <w:rPr>
          <w:rFonts w:ascii="Times New Roman" w:hAnsi="Times New Roman" w:cs="Times New Roman"/>
        </w:rPr>
        <w:t>,000</w:t>
      </w:r>
    </w:p>
    <w:p w14:paraId="7721EE72" w14:textId="77777777" w:rsidR="002E1CA0"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0F9F2FD7" w14:textId="55E2C164" w:rsidR="003C3900" w:rsidRPr="0005540F" w:rsidRDefault="0040540C" w:rsidP="002E1CA0">
      <w:pPr>
        <w:tabs>
          <w:tab w:val="left" w:pos="360"/>
        </w:tabs>
        <w:ind w:left="1080" w:hanging="360"/>
        <w:rPr>
          <w:rFonts w:ascii="Times New Roman" w:hAnsi="Times New Roman" w:cs="Times New Roman"/>
        </w:rPr>
      </w:pPr>
      <w:r>
        <w:rPr>
          <w:rFonts w:ascii="Times New Roman" w:hAnsi="Times New Roman" w:cs="Times New Roman"/>
        </w:rPr>
        <w:tab/>
      </w:r>
      <w:r w:rsidR="003C3900">
        <w:rPr>
          <w:rFonts w:ascii="Times New Roman" w:hAnsi="Times New Roman" w:cs="Times New Roman"/>
        </w:rPr>
        <w:t>This grant was used to create and gain approval for an interdisciplinary entrepreneurship course. A new course was created combining students from Schools of engineering, business, and design.</w:t>
      </w:r>
    </w:p>
    <w:bookmarkEnd w:id="11"/>
    <w:p w14:paraId="1DA819F4" w14:textId="215F922F" w:rsidR="003C3900" w:rsidRPr="0005540F" w:rsidRDefault="003C3900" w:rsidP="002E1CA0">
      <w:pPr>
        <w:spacing w:before="120"/>
        <w:ind w:left="1080" w:hanging="360"/>
        <w:rPr>
          <w:rFonts w:ascii="Times New Roman" w:hAnsi="Times New Roman" w:cs="Times New Roman"/>
        </w:rPr>
      </w:pPr>
      <w:r>
        <w:rPr>
          <w:rFonts w:ascii="Times New Roman" w:hAnsi="Times New Roman" w:cs="Times New Roman"/>
        </w:rPr>
        <w:t>5</w:t>
      </w:r>
      <w:r w:rsidRPr="0005540F">
        <w:rPr>
          <w:rFonts w:ascii="Times New Roman" w:hAnsi="Times New Roman" w:cs="Times New Roman"/>
        </w:rPr>
        <w:t>. “</w:t>
      </w:r>
      <w:r w:rsidRPr="002843ED">
        <w:rPr>
          <w:rFonts w:ascii="Times New Roman" w:hAnsi="Times New Roman" w:cs="Times New Roman"/>
          <w:bCs/>
        </w:rPr>
        <w:t xml:space="preserve">Develop a Center for Student Entrepreneurship and Innovation at the </w:t>
      </w:r>
      <w:proofErr w:type="spellStart"/>
      <w:r w:rsidRPr="002843ED">
        <w:rPr>
          <w:rFonts w:ascii="Times New Roman" w:hAnsi="Times New Roman" w:cs="Times New Roman"/>
          <w:bCs/>
        </w:rPr>
        <w:t>CTech</w:t>
      </w:r>
      <w:proofErr w:type="spellEnd"/>
      <w:r w:rsidRPr="002843ED">
        <w:rPr>
          <w:rFonts w:ascii="Times New Roman" w:hAnsi="Times New Roman" w:cs="Times New Roman"/>
          <w:bCs/>
        </w:rPr>
        <w:t xml:space="preserve"> </w:t>
      </w:r>
      <w:proofErr w:type="spellStart"/>
      <w:r w:rsidRPr="002843ED">
        <w:rPr>
          <w:rFonts w:ascii="Times New Roman" w:hAnsi="Times New Roman" w:cs="Times New Roman"/>
          <w:bCs/>
        </w:rPr>
        <w:t>IncUBator@University</w:t>
      </w:r>
      <w:proofErr w:type="spellEnd"/>
      <w:r w:rsidRPr="002843ED">
        <w:rPr>
          <w:rFonts w:ascii="Times New Roman" w:hAnsi="Times New Roman" w:cs="Times New Roman"/>
          <w:bCs/>
        </w:rPr>
        <w:t xml:space="preserve"> of Bridgeport</w:t>
      </w:r>
      <w:r w:rsidRPr="0005540F">
        <w:rPr>
          <w:rFonts w:ascii="Times New Roman" w:hAnsi="Times New Roman" w:cs="Times New Roman"/>
        </w:rPr>
        <w:t>,” (20</w:t>
      </w:r>
      <w:r>
        <w:rPr>
          <w:rFonts w:ascii="Times New Roman" w:hAnsi="Times New Roman" w:cs="Times New Roman"/>
        </w:rPr>
        <w:t>11</w:t>
      </w:r>
      <w:r w:rsidRPr="0005540F">
        <w:rPr>
          <w:rFonts w:ascii="Times New Roman" w:hAnsi="Times New Roman" w:cs="Times New Roman"/>
        </w:rPr>
        <w:t>)</w:t>
      </w:r>
    </w:p>
    <w:p w14:paraId="5A95F67F" w14:textId="77777777" w:rsidR="003C3900" w:rsidRDefault="003C3900"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xml:space="preserve">: </w:t>
      </w:r>
      <w:r w:rsidRPr="00E244C1">
        <w:rPr>
          <w:rFonts w:ascii="Times New Roman" w:hAnsi="Times New Roman"/>
        </w:rPr>
        <w:t>National Collegiate Inventors and Innovators Alliance</w:t>
      </w:r>
    </w:p>
    <w:p w14:paraId="461E3BA1" w14:textId="5168663E" w:rsidR="003C3900" w:rsidRDefault="003C3900"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PI</w:t>
      </w:r>
      <w:r>
        <w:rPr>
          <w:rFonts w:ascii="Times New Roman" w:hAnsi="Times New Roman" w:cs="Times New Roman"/>
        </w:rPr>
        <w:t>: N. Lewis (80%); Co-PIs J. Pallis (15%), N. Gupta (5%)</w:t>
      </w:r>
    </w:p>
    <w:p w14:paraId="10E272FF" w14:textId="77777777" w:rsidR="003C3900" w:rsidRDefault="003C3900"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$8,000</w:t>
      </w:r>
    </w:p>
    <w:p w14:paraId="5A625C81" w14:textId="77777777" w:rsidR="003C3900" w:rsidRPr="0005540F" w:rsidRDefault="003C3900"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76935465" w14:textId="6BD94480" w:rsidR="003C3900" w:rsidRPr="0005540F" w:rsidRDefault="0040540C"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003C3900">
        <w:rPr>
          <w:rFonts w:ascii="Times New Roman" w:hAnsi="Times New Roman" w:cs="Times New Roman"/>
        </w:rPr>
        <w:t>This grant was used to create a Center for Entrepreneurship at the new business incubator on campus. The funds created office space to begin extracurricular entrepreneurial activities on campus.</w:t>
      </w:r>
    </w:p>
    <w:p w14:paraId="5165DE60" w14:textId="2FE4F2DB" w:rsidR="00C96139" w:rsidRPr="0005540F" w:rsidRDefault="00C96139" w:rsidP="002E1CA0">
      <w:pPr>
        <w:spacing w:before="120"/>
        <w:ind w:left="1080" w:hanging="360"/>
        <w:rPr>
          <w:rFonts w:ascii="Times New Roman" w:hAnsi="Times New Roman" w:cs="Times New Roman"/>
        </w:rPr>
      </w:pPr>
      <w:r>
        <w:rPr>
          <w:rFonts w:ascii="Times New Roman" w:hAnsi="Times New Roman" w:cs="Times New Roman"/>
        </w:rPr>
        <w:t>6</w:t>
      </w:r>
      <w:r w:rsidRPr="0005540F">
        <w:rPr>
          <w:rFonts w:ascii="Times New Roman" w:hAnsi="Times New Roman" w:cs="Times New Roman"/>
        </w:rPr>
        <w:t>. “</w:t>
      </w:r>
      <w:r>
        <w:rPr>
          <w:rFonts w:ascii="Times New Roman" w:hAnsi="Times New Roman"/>
        </w:rPr>
        <w:t>Information Technology Management Certification Program</w:t>
      </w:r>
      <w:r w:rsidRPr="0005540F">
        <w:rPr>
          <w:rFonts w:ascii="Times New Roman" w:hAnsi="Times New Roman" w:cs="Times New Roman"/>
        </w:rPr>
        <w:t>,” (20</w:t>
      </w:r>
      <w:r>
        <w:rPr>
          <w:rFonts w:ascii="Times New Roman" w:hAnsi="Times New Roman" w:cs="Times New Roman"/>
        </w:rPr>
        <w:t>06 - 2007</w:t>
      </w:r>
      <w:r w:rsidRPr="0005540F">
        <w:rPr>
          <w:rFonts w:ascii="Times New Roman" w:hAnsi="Times New Roman" w:cs="Times New Roman"/>
        </w:rPr>
        <w:t>)</w:t>
      </w:r>
    </w:p>
    <w:p w14:paraId="4120BDC5" w14:textId="5DB0F4A7" w:rsidR="00C96139" w:rsidRDefault="00C96139" w:rsidP="002E1CA0">
      <w:pPr>
        <w:tabs>
          <w:tab w:val="left" w:pos="360"/>
        </w:tabs>
        <w:spacing w:before="120"/>
        <w:ind w:left="1080" w:hanging="360"/>
        <w:rPr>
          <w:rFonts w:ascii="Times New Roman" w:hAnsi="Times New Roman" w:cs="Times New Roman"/>
        </w:rPr>
      </w:pPr>
      <w:r w:rsidRPr="0005540F">
        <w:rPr>
          <w:rFonts w:ascii="Times New Roman" w:hAnsi="Times New Roman" w:cs="Times New Roman"/>
        </w:rPr>
        <w:t xml:space="preserve">  </w:t>
      </w: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State of West Virginia Office of Technology</w:t>
      </w:r>
    </w:p>
    <w:p w14:paraId="201D0B41" w14:textId="7DCC4024" w:rsidR="00C96139" w:rsidRDefault="00C96139" w:rsidP="002E1CA0">
      <w:pPr>
        <w:tabs>
          <w:tab w:val="left" w:pos="360"/>
        </w:tabs>
        <w:ind w:left="1080" w:hanging="360"/>
        <w:rPr>
          <w:rFonts w:ascii="Times New Roman" w:hAnsi="Times New Roman" w:cs="Times New Roman"/>
        </w:rPr>
      </w:pPr>
      <w:r>
        <w:rPr>
          <w:rFonts w:ascii="Times New Roman" w:hAnsi="Times New Roman" w:cs="Times New Roman"/>
        </w:rPr>
        <w:tab/>
        <w:t>Co-</w:t>
      </w:r>
      <w:r w:rsidRPr="003D17F8">
        <w:rPr>
          <w:rFonts w:ascii="Times New Roman" w:hAnsi="Times New Roman" w:cs="Times New Roman"/>
          <w:i/>
          <w:iCs/>
        </w:rPr>
        <w:t>PI</w:t>
      </w:r>
      <w:r>
        <w:rPr>
          <w:rFonts w:ascii="Times New Roman" w:hAnsi="Times New Roman" w:cs="Times New Roman"/>
          <w:i/>
          <w:iCs/>
        </w:rPr>
        <w:t>s</w:t>
      </w:r>
      <w:r>
        <w:rPr>
          <w:rFonts w:ascii="Times New Roman" w:hAnsi="Times New Roman" w:cs="Times New Roman"/>
        </w:rPr>
        <w:t>: J. Biros (60%), N. Lewis (40%)</w:t>
      </w:r>
    </w:p>
    <w:p w14:paraId="15458A8B" w14:textId="52EE3C02" w:rsidR="00C96139" w:rsidRDefault="00C96139"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$22,600</w:t>
      </w:r>
    </w:p>
    <w:p w14:paraId="27E0A661" w14:textId="77777777" w:rsidR="00C96139" w:rsidRPr="0005540F" w:rsidRDefault="00C96139"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0349FBA1" w14:textId="0925C915" w:rsidR="00C96139" w:rsidRPr="0005540F" w:rsidRDefault="0040540C"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00C96139">
        <w:rPr>
          <w:rFonts w:ascii="Times New Roman" w:hAnsi="Times New Roman" w:cs="Times New Roman"/>
        </w:rPr>
        <w:t>This grant was used to create and deliver a series of short courses for employees at the state capitol of West Virginia in Charleston, W.V. Classes were held on weekends on the South Charleston campus of Marshall University.</w:t>
      </w:r>
    </w:p>
    <w:p w14:paraId="0C4F9F68" w14:textId="1A213618" w:rsidR="00C96139" w:rsidRPr="0005540F" w:rsidRDefault="00C96139" w:rsidP="002E1CA0">
      <w:pPr>
        <w:spacing w:before="120"/>
        <w:ind w:left="1080" w:hanging="360"/>
        <w:rPr>
          <w:rFonts w:ascii="Times New Roman" w:hAnsi="Times New Roman" w:cs="Times New Roman"/>
        </w:rPr>
      </w:pPr>
      <w:r>
        <w:rPr>
          <w:rFonts w:ascii="Times New Roman" w:hAnsi="Times New Roman" w:cs="Times New Roman"/>
        </w:rPr>
        <w:t>7</w:t>
      </w:r>
      <w:r w:rsidRPr="0005540F">
        <w:rPr>
          <w:rFonts w:ascii="Times New Roman" w:hAnsi="Times New Roman" w:cs="Times New Roman"/>
        </w:rPr>
        <w:t>. “</w:t>
      </w:r>
      <w:r>
        <w:rPr>
          <w:rFonts w:ascii="Times New Roman" w:hAnsi="Times New Roman"/>
        </w:rPr>
        <w:t>Supporting E-Team formation in Solving the Economic and Environmental Issues of West Virginia</w:t>
      </w:r>
      <w:r w:rsidRPr="0005540F">
        <w:rPr>
          <w:rFonts w:ascii="Times New Roman" w:hAnsi="Times New Roman" w:cs="Times New Roman"/>
        </w:rPr>
        <w:t>,” (</w:t>
      </w:r>
      <w:r>
        <w:rPr>
          <w:rFonts w:ascii="Times New Roman" w:hAnsi="Times New Roman" w:cs="Times New Roman"/>
        </w:rPr>
        <w:t xml:space="preserve">2005 - </w:t>
      </w:r>
      <w:r w:rsidRPr="0005540F">
        <w:rPr>
          <w:rFonts w:ascii="Times New Roman" w:hAnsi="Times New Roman" w:cs="Times New Roman"/>
        </w:rPr>
        <w:t>20</w:t>
      </w:r>
      <w:r>
        <w:rPr>
          <w:rFonts w:ascii="Times New Roman" w:hAnsi="Times New Roman" w:cs="Times New Roman"/>
        </w:rPr>
        <w:t>07</w:t>
      </w:r>
      <w:r w:rsidRPr="0005540F">
        <w:rPr>
          <w:rFonts w:ascii="Times New Roman" w:hAnsi="Times New Roman" w:cs="Times New Roman"/>
        </w:rPr>
        <w:t>)</w:t>
      </w:r>
    </w:p>
    <w:p w14:paraId="39230848" w14:textId="77777777" w:rsidR="00C96139" w:rsidRDefault="00C96139"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xml:space="preserve">: </w:t>
      </w:r>
      <w:r w:rsidRPr="00E244C1">
        <w:rPr>
          <w:rFonts w:ascii="Times New Roman" w:hAnsi="Times New Roman"/>
        </w:rPr>
        <w:t>National Collegiate Inventors and Innovators Alliance</w:t>
      </w:r>
    </w:p>
    <w:p w14:paraId="100183D5" w14:textId="7B5C81F6" w:rsidR="00C96139" w:rsidRDefault="00C96139" w:rsidP="002E1CA0">
      <w:pPr>
        <w:tabs>
          <w:tab w:val="left" w:pos="360"/>
        </w:tabs>
        <w:ind w:left="1080" w:hanging="360"/>
        <w:rPr>
          <w:rFonts w:ascii="Times New Roman" w:hAnsi="Times New Roman" w:cs="Times New Roman"/>
        </w:rPr>
      </w:pPr>
      <w:r>
        <w:rPr>
          <w:rFonts w:ascii="Times New Roman" w:hAnsi="Times New Roman" w:cs="Times New Roman"/>
        </w:rPr>
        <w:lastRenderedPageBreak/>
        <w:tab/>
        <w:t>Co-</w:t>
      </w:r>
      <w:r w:rsidRPr="003D17F8">
        <w:rPr>
          <w:rFonts w:ascii="Times New Roman" w:hAnsi="Times New Roman" w:cs="Times New Roman"/>
          <w:i/>
          <w:iCs/>
        </w:rPr>
        <w:t>PI</w:t>
      </w:r>
      <w:r>
        <w:rPr>
          <w:rFonts w:ascii="Times New Roman" w:hAnsi="Times New Roman" w:cs="Times New Roman"/>
          <w:i/>
          <w:iCs/>
        </w:rPr>
        <w:t>s</w:t>
      </w:r>
      <w:r>
        <w:rPr>
          <w:rFonts w:ascii="Times New Roman" w:hAnsi="Times New Roman" w:cs="Times New Roman"/>
        </w:rPr>
        <w:t>: P. Logan (40%), N. Lewis (40%), S. Simonton (20%)</w:t>
      </w:r>
    </w:p>
    <w:p w14:paraId="252B3568" w14:textId="48B502D2" w:rsidR="00C96139" w:rsidRDefault="00C96139"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$24,000</w:t>
      </w:r>
    </w:p>
    <w:p w14:paraId="05ACA503" w14:textId="77777777" w:rsidR="00C96139" w:rsidRPr="0005540F" w:rsidRDefault="00C96139"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65CF7FA9" w14:textId="099FD15F" w:rsidR="00C96139" w:rsidRPr="0005540F" w:rsidRDefault="0040540C"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00C96139">
        <w:rPr>
          <w:rFonts w:ascii="Times New Roman" w:hAnsi="Times New Roman" w:cs="Times New Roman"/>
        </w:rPr>
        <w:t>This grant was used to fund a project-based course across several engineering disciplines over 2 years. Students focused on solving pollution problems caused from the straight-piping of home sewage in rural West Virginia.</w:t>
      </w:r>
    </w:p>
    <w:p w14:paraId="0F05AEC3" w14:textId="77777777" w:rsidR="00AC2A31" w:rsidRDefault="00AC2A31" w:rsidP="002E1CA0">
      <w:pPr>
        <w:pStyle w:val="Default"/>
        <w:spacing w:before="120"/>
        <w:ind w:left="1440" w:hanging="1440"/>
      </w:pPr>
    </w:p>
    <w:p w14:paraId="169EE32F" w14:textId="192A838E" w:rsidR="00C96139" w:rsidRPr="003D44BF" w:rsidRDefault="00C96139" w:rsidP="002E1CA0">
      <w:pPr>
        <w:pStyle w:val="Default"/>
        <w:spacing w:before="120"/>
        <w:ind w:left="1440" w:hanging="1440"/>
      </w:pPr>
      <w:r w:rsidRPr="003D44BF">
        <w:t xml:space="preserve">Section 2.2.3 </w:t>
      </w:r>
      <w:r w:rsidR="00107C9B">
        <w:tab/>
      </w:r>
      <w:r w:rsidRPr="003D44BF">
        <w:t xml:space="preserve">Numbered list (in reverse chronological order) of External Research Grants that have been submitted through the University of Nebraska-Lincoln Office of Sponsored Programs. Include the title of the project, funding agency, dates of project, PI and Co-PI’s, sponsor amount, UNL Cost share amount, total amount, amount attributable to you, and date of submission. </w:t>
      </w:r>
    </w:p>
    <w:p w14:paraId="4C49BEAA" w14:textId="1DFBD41D" w:rsidR="003D44BF" w:rsidRDefault="003D44BF" w:rsidP="002E1CA0">
      <w:pPr>
        <w:pStyle w:val="Default"/>
        <w:spacing w:before="120"/>
        <w:ind w:left="720" w:hanging="720"/>
      </w:pPr>
      <w:r>
        <w:tab/>
      </w:r>
      <w:r w:rsidR="00C96139" w:rsidRPr="003D44BF">
        <w:t xml:space="preserve">N/A </w:t>
      </w:r>
    </w:p>
    <w:p w14:paraId="03527790" w14:textId="77777777" w:rsidR="00AC2A31" w:rsidRDefault="00AC2A31" w:rsidP="002E1CA0">
      <w:pPr>
        <w:pStyle w:val="Default"/>
        <w:spacing w:before="120"/>
        <w:ind w:left="1440" w:hanging="1440"/>
      </w:pPr>
    </w:p>
    <w:p w14:paraId="4C82F7C6" w14:textId="680E2FF3" w:rsidR="00C96139" w:rsidRPr="003D44BF" w:rsidRDefault="00C96139" w:rsidP="002E1CA0">
      <w:pPr>
        <w:pStyle w:val="Default"/>
        <w:spacing w:before="120"/>
        <w:ind w:left="1440" w:hanging="1440"/>
      </w:pPr>
      <w:r w:rsidRPr="003D44BF">
        <w:t xml:space="preserve">Section 2.2.4 </w:t>
      </w:r>
      <w:r w:rsidR="00107C9B">
        <w:tab/>
      </w:r>
      <w:r w:rsidRPr="003D44BF">
        <w:t>Numbered list (in reverse chronological order) of External Research Grants that have been submitted through other institutions. Include the title of the project, where the proposal was submitted (</w:t>
      </w:r>
      <w:r w:rsidRPr="003D44BF">
        <w:rPr>
          <w:i/>
          <w:iCs/>
        </w:rPr>
        <w:t>e.g.</w:t>
      </w:r>
      <w:r w:rsidRPr="003D44BF">
        <w:t xml:space="preserve">, university x, consulting company y), funding agency, dates of project, PI and Co-PI’s, sponsor amount, UNL Cost share amount, total amount, amount attributable to you, and date of submission. </w:t>
      </w:r>
    </w:p>
    <w:p w14:paraId="576848DC" w14:textId="03D2954A" w:rsidR="00C96139" w:rsidRPr="003D44BF" w:rsidRDefault="003D44BF" w:rsidP="000832F3">
      <w:pPr>
        <w:pStyle w:val="Default"/>
        <w:spacing w:before="120"/>
        <w:ind w:left="720" w:hanging="720"/>
      </w:pPr>
      <w:r>
        <w:tab/>
      </w:r>
      <w:r w:rsidR="00C96139" w:rsidRPr="003D44BF">
        <w:t xml:space="preserve">N/A </w:t>
      </w:r>
    </w:p>
    <w:p w14:paraId="34C18C91" w14:textId="77777777" w:rsidR="003D44BF" w:rsidRDefault="003D44BF" w:rsidP="000832F3">
      <w:pPr>
        <w:tabs>
          <w:tab w:val="left" w:pos="720"/>
        </w:tabs>
        <w:spacing w:before="120"/>
        <w:ind w:left="1440" w:hanging="1440"/>
        <w:rPr>
          <w:rFonts w:ascii="Times New Roman" w:hAnsi="Times New Roman" w:cs="Times New Roman"/>
        </w:rPr>
      </w:pPr>
    </w:p>
    <w:p w14:paraId="1ECC88B8" w14:textId="677EB112" w:rsidR="00085158" w:rsidRDefault="00C96139" w:rsidP="000832F3">
      <w:pPr>
        <w:tabs>
          <w:tab w:val="left" w:pos="720"/>
        </w:tabs>
        <w:spacing w:before="120"/>
        <w:ind w:left="1440" w:hanging="1440"/>
        <w:rPr>
          <w:rFonts w:ascii="Times New Roman" w:hAnsi="Times New Roman" w:cs="Times New Roman"/>
        </w:rPr>
      </w:pPr>
      <w:r w:rsidRPr="003D44BF">
        <w:rPr>
          <w:rFonts w:ascii="Times New Roman" w:hAnsi="Times New Roman" w:cs="Times New Roman"/>
        </w:rPr>
        <w:t xml:space="preserve">Section 2.2.5 </w:t>
      </w:r>
      <w:r w:rsidR="00107C9B">
        <w:rPr>
          <w:rFonts w:ascii="Times New Roman" w:hAnsi="Times New Roman" w:cs="Times New Roman"/>
        </w:rPr>
        <w:tab/>
      </w:r>
      <w:r w:rsidRPr="003D44BF">
        <w:rPr>
          <w:rFonts w:ascii="Times New Roman" w:hAnsi="Times New Roman" w:cs="Times New Roman"/>
        </w:rPr>
        <w:t>Numbered list (in reverse chronological order) of External Research Grants Submitted through the University of Nebraska Lincoln Office of Sponsored Programs but not Funded. Include the title of the project, funding agency, dates of project, PI and Co-PI’s, sponsor amount, UNL Cost share amount, total amount, amount attributable to you, and date of submission.</w:t>
      </w:r>
    </w:p>
    <w:p w14:paraId="5E3ABA0E" w14:textId="3B83A198" w:rsidR="003D44BF" w:rsidRDefault="003D44BF" w:rsidP="000832F3">
      <w:pPr>
        <w:tabs>
          <w:tab w:val="left" w:pos="720"/>
        </w:tabs>
        <w:spacing w:before="120"/>
        <w:ind w:left="1440" w:hanging="1440"/>
        <w:rPr>
          <w:rFonts w:ascii="Times New Roman" w:hAnsi="Times New Roman" w:cs="Times New Roman"/>
        </w:rPr>
      </w:pPr>
      <w:r>
        <w:rPr>
          <w:rFonts w:ascii="Times New Roman" w:hAnsi="Times New Roman" w:cs="Times New Roman"/>
        </w:rPr>
        <w:tab/>
        <w:t>N/A</w:t>
      </w:r>
    </w:p>
    <w:p w14:paraId="56473416" w14:textId="77777777" w:rsidR="00AC2A31" w:rsidRDefault="00AC2A31" w:rsidP="000832F3">
      <w:pPr>
        <w:spacing w:before="120"/>
        <w:ind w:left="1440" w:hanging="1440"/>
        <w:rPr>
          <w:rFonts w:ascii="Times New Roman" w:hAnsi="Times New Roman" w:cs="Times New Roman"/>
        </w:rPr>
      </w:pPr>
    </w:p>
    <w:p w14:paraId="495BF877" w14:textId="0DC19393" w:rsidR="003D44BF" w:rsidRPr="003D44BF" w:rsidRDefault="003D44BF" w:rsidP="000832F3">
      <w:pPr>
        <w:spacing w:before="120"/>
        <w:ind w:left="1440" w:hanging="1440"/>
        <w:rPr>
          <w:rFonts w:ascii="Times New Roman" w:hAnsi="Times New Roman" w:cs="Times New Roman"/>
          <w:bCs/>
          <w:sz w:val="32"/>
          <w:szCs w:val="32"/>
        </w:rPr>
      </w:pPr>
      <w:r w:rsidRPr="003D44BF">
        <w:rPr>
          <w:rFonts w:ascii="Times New Roman" w:hAnsi="Times New Roman" w:cs="Times New Roman"/>
        </w:rPr>
        <w:t xml:space="preserve">Section 2.2.6 </w:t>
      </w:r>
      <w:r w:rsidR="0040540C">
        <w:rPr>
          <w:rFonts w:ascii="Times New Roman" w:hAnsi="Times New Roman" w:cs="Times New Roman"/>
        </w:rPr>
        <w:tab/>
      </w:r>
      <w:r w:rsidRPr="003D44BF">
        <w:rPr>
          <w:rFonts w:ascii="Times New Roman" w:hAnsi="Times New Roman" w:cs="Times New Roman"/>
        </w:rPr>
        <w:t>Numbered list (in reverse chronological order) of External Research Grants Submitted through other entities but not Funded. Include the title of the project, where the proposal was submitted (</w:t>
      </w:r>
      <w:r w:rsidRPr="003D44BF">
        <w:rPr>
          <w:rFonts w:ascii="Times New Roman" w:hAnsi="Times New Roman" w:cs="Times New Roman"/>
          <w:i/>
          <w:iCs/>
        </w:rPr>
        <w:t>e.g.</w:t>
      </w:r>
      <w:r w:rsidRPr="003D44BF">
        <w:rPr>
          <w:rFonts w:ascii="Times New Roman" w:hAnsi="Times New Roman" w:cs="Times New Roman"/>
        </w:rPr>
        <w:t>, university x, consulting company y), funding agency, dates of project, PI and Co-PI’s, sponsor amount, UNL Cost share amount, total amount, amount attributable to you, and date of submission.</w:t>
      </w:r>
    </w:p>
    <w:p w14:paraId="1BDADD6B" w14:textId="038F7D90" w:rsidR="00085158" w:rsidRDefault="00085158" w:rsidP="00085158">
      <w:pPr>
        <w:tabs>
          <w:tab w:val="left" w:pos="720"/>
        </w:tabs>
        <w:rPr>
          <w:rFonts w:ascii="Times New Roman" w:hAnsi="Times New Roman" w:cs="Times New Roman"/>
          <w:sz w:val="28"/>
          <w:szCs w:val="28"/>
        </w:rPr>
      </w:pPr>
    </w:p>
    <w:p w14:paraId="76A28A1D" w14:textId="5A0308C5" w:rsidR="004F457D" w:rsidRPr="004F457D" w:rsidRDefault="004F457D" w:rsidP="00F412CB">
      <w:pPr>
        <w:pStyle w:val="ListParagraph"/>
        <w:numPr>
          <w:ilvl w:val="0"/>
          <w:numId w:val="8"/>
        </w:numPr>
        <w:ind w:left="1080"/>
        <w:rPr>
          <w:rFonts w:ascii="Times New Roman" w:hAnsi="Times New Roman" w:cs="Times New Roman"/>
        </w:rPr>
      </w:pPr>
      <w:r w:rsidRPr="004F457D">
        <w:rPr>
          <w:rFonts w:ascii="Times New Roman" w:hAnsi="Times New Roman" w:cs="Times New Roman"/>
        </w:rPr>
        <w:t>“Collaborative Research: Risk and Expected Return, When to Begin Social Security Benefits for Couples,” University of Bridgeport, National Science Foundation, Dates of Project: 1/2015 – 6/2017, Co-PI: N. Lewis (50%), Co-PI: T. Eschenbach. Sponsor Amount: $159,716, UNL Cost Share: N/A, Total Amount: $159,716. Amount attributable to you: $100,000, Date of submission: 8/2014.</w:t>
      </w:r>
    </w:p>
    <w:p w14:paraId="32D09D9C" w14:textId="45F84901" w:rsidR="004F457D" w:rsidRDefault="004F457D" w:rsidP="0040540C">
      <w:pPr>
        <w:tabs>
          <w:tab w:val="left" w:pos="720"/>
        </w:tabs>
        <w:ind w:left="1080"/>
        <w:rPr>
          <w:rFonts w:ascii="Times New Roman" w:hAnsi="Times New Roman" w:cs="Times New Roman"/>
          <w:sz w:val="28"/>
          <w:szCs w:val="28"/>
        </w:rPr>
      </w:pPr>
    </w:p>
    <w:p w14:paraId="23D09B8C" w14:textId="159A84CF" w:rsidR="004F457D" w:rsidRDefault="004F457D" w:rsidP="00F412CB">
      <w:pPr>
        <w:pStyle w:val="ListParagraph"/>
        <w:numPr>
          <w:ilvl w:val="0"/>
          <w:numId w:val="8"/>
        </w:numPr>
        <w:ind w:left="1080"/>
        <w:rPr>
          <w:rFonts w:ascii="Times New Roman" w:hAnsi="Times New Roman" w:cs="Times New Roman"/>
        </w:rPr>
      </w:pPr>
      <w:r w:rsidRPr="004F457D">
        <w:rPr>
          <w:rFonts w:ascii="Times New Roman" w:hAnsi="Times New Roman" w:cs="Times New Roman"/>
        </w:rPr>
        <w:lastRenderedPageBreak/>
        <w:t>“Collaborative Research: Personalizing Engineering Education with Online Learning Materials Extending Student Performance Modeling for Real time Assessment,” Where: University of Bridgeport, National Science Foundation, Dates of Project: 2012 – 2015, PI: G. Nichols, Univ. of Alabama – Huntsville, Co-PI: P. Componation, University of Alabama - Huntsville, Co-PI: N. Lewis (20%). Sponsor Amount: $250,000, UNL Cost Share: N/A, Total Amount: $250,000. Amount attributable to you: $50,000, Date of submission</w:t>
      </w:r>
      <w:r>
        <w:rPr>
          <w:rFonts w:ascii="Times New Roman" w:hAnsi="Times New Roman" w:cs="Times New Roman"/>
        </w:rPr>
        <w:t xml:space="preserve">: </w:t>
      </w:r>
      <w:r w:rsidRPr="004F457D">
        <w:rPr>
          <w:rFonts w:ascii="Times New Roman" w:hAnsi="Times New Roman" w:cs="Times New Roman"/>
        </w:rPr>
        <w:t>July 2011</w:t>
      </w:r>
      <w:r>
        <w:rPr>
          <w:rFonts w:ascii="Times New Roman" w:hAnsi="Times New Roman" w:cs="Times New Roman"/>
        </w:rPr>
        <w:t>.</w:t>
      </w:r>
    </w:p>
    <w:p w14:paraId="63E5BBA9" w14:textId="46F0E43C" w:rsidR="004F457D" w:rsidRDefault="004F457D" w:rsidP="0040540C">
      <w:pPr>
        <w:ind w:left="1080"/>
        <w:rPr>
          <w:rFonts w:ascii="Times New Roman" w:hAnsi="Times New Roman" w:cs="Times New Roman"/>
        </w:rPr>
      </w:pPr>
    </w:p>
    <w:p w14:paraId="6D4EB868" w14:textId="128E4ECD" w:rsidR="004F457D" w:rsidRDefault="004F457D" w:rsidP="00F412CB">
      <w:pPr>
        <w:pStyle w:val="ListParagraph"/>
        <w:numPr>
          <w:ilvl w:val="0"/>
          <w:numId w:val="8"/>
        </w:numPr>
        <w:ind w:left="1080"/>
        <w:rPr>
          <w:rFonts w:ascii="Times New Roman" w:hAnsi="Times New Roman" w:cs="Times New Roman"/>
        </w:rPr>
      </w:pPr>
      <w:r w:rsidRPr="00A25227">
        <w:rPr>
          <w:rFonts w:ascii="Times New Roman" w:hAnsi="Times New Roman" w:cs="Times New Roman"/>
        </w:rPr>
        <w:t>“Develop a High Efficiency Piston Engine Using a Variable Angle Combustion Chamber,” University of Bridgeport, National Science Foundation, Dates of Project: 1/2012 – 7/2012, PI: N. Lewis (30%), Co-PI Z. Li. SBIR with 21</w:t>
      </w:r>
      <w:r w:rsidRPr="00A25227">
        <w:rPr>
          <w:rFonts w:ascii="Times New Roman" w:hAnsi="Times New Roman" w:cs="Times New Roman"/>
          <w:vertAlign w:val="superscript"/>
        </w:rPr>
        <w:t>st</w:t>
      </w:r>
      <w:r w:rsidRPr="00A25227">
        <w:rPr>
          <w:rFonts w:ascii="Times New Roman" w:hAnsi="Times New Roman" w:cs="Times New Roman"/>
        </w:rPr>
        <w:t xml:space="preserve"> Century Motor Works. Sponsor Amount: $141,131</w:t>
      </w:r>
      <w:r w:rsidR="00A25227" w:rsidRPr="00A25227">
        <w:rPr>
          <w:rFonts w:ascii="Times New Roman" w:hAnsi="Times New Roman" w:cs="Times New Roman"/>
        </w:rPr>
        <w:t xml:space="preserve">, </w:t>
      </w:r>
      <w:r w:rsidRPr="00A25227">
        <w:rPr>
          <w:rFonts w:ascii="Times New Roman" w:hAnsi="Times New Roman" w:cs="Times New Roman"/>
        </w:rPr>
        <w:t>UNL Cost Share: N/A</w:t>
      </w:r>
      <w:r w:rsidR="00A25227" w:rsidRPr="00A25227">
        <w:rPr>
          <w:rFonts w:ascii="Times New Roman" w:hAnsi="Times New Roman" w:cs="Times New Roman"/>
        </w:rPr>
        <w:t xml:space="preserve">, </w:t>
      </w:r>
      <w:r w:rsidRPr="00A25227">
        <w:rPr>
          <w:rFonts w:ascii="Times New Roman" w:hAnsi="Times New Roman" w:cs="Times New Roman"/>
        </w:rPr>
        <w:t>Total Amount: $141,131</w:t>
      </w:r>
      <w:r w:rsidR="00A25227" w:rsidRPr="00A25227">
        <w:rPr>
          <w:rFonts w:ascii="Times New Roman" w:hAnsi="Times New Roman" w:cs="Times New Roman"/>
        </w:rPr>
        <w:t xml:space="preserve">. </w:t>
      </w:r>
      <w:r w:rsidRPr="00A25227">
        <w:rPr>
          <w:rFonts w:ascii="Times New Roman" w:hAnsi="Times New Roman" w:cs="Times New Roman"/>
        </w:rPr>
        <w:t>Amount attributable to you: $41,275</w:t>
      </w:r>
      <w:r w:rsidR="00A25227" w:rsidRPr="00A25227">
        <w:rPr>
          <w:rFonts w:ascii="Times New Roman" w:hAnsi="Times New Roman" w:cs="Times New Roman"/>
        </w:rPr>
        <w:t xml:space="preserve">, </w:t>
      </w:r>
      <w:r w:rsidRPr="00A25227">
        <w:rPr>
          <w:rFonts w:ascii="Times New Roman" w:hAnsi="Times New Roman" w:cs="Times New Roman"/>
        </w:rPr>
        <w:t>Date of submission: June 2011</w:t>
      </w:r>
      <w:r w:rsidR="00A25227">
        <w:rPr>
          <w:rFonts w:ascii="Times New Roman" w:hAnsi="Times New Roman" w:cs="Times New Roman"/>
        </w:rPr>
        <w:t>.</w:t>
      </w:r>
    </w:p>
    <w:p w14:paraId="7871BB6D" w14:textId="7656F2E7" w:rsidR="00A25227" w:rsidRDefault="00A25227" w:rsidP="0040540C">
      <w:pPr>
        <w:ind w:left="1080"/>
        <w:rPr>
          <w:rFonts w:ascii="Times New Roman" w:hAnsi="Times New Roman" w:cs="Times New Roman"/>
        </w:rPr>
      </w:pPr>
    </w:p>
    <w:p w14:paraId="2FB10F6D" w14:textId="2B384372" w:rsidR="00A25227" w:rsidRDefault="00A25227" w:rsidP="00F412CB">
      <w:pPr>
        <w:pStyle w:val="ListParagraph"/>
        <w:numPr>
          <w:ilvl w:val="0"/>
          <w:numId w:val="8"/>
        </w:numPr>
        <w:ind w:left="1080"/>
        <w:rPr>
          <w:rFonts w:ascii="Times New Roman" w:hAnsi="Times New Roman" w:cs="Times New Roman"/>
        </w:rPr>
      </w:pPr>
      <w:r w:rsidRPr="00A25227">
        <w:rPr>
          <w:rFonts w:ascii="Times New Roman" w:hAnsi="Times New Roman" w:cs="Times New Roman"/>
        </w:rPr>
        <w:t>“Collaborative Research: Multi-Stage Analysis for Sustainable Infrastructure Projects,” University of Bridgeport, National Science Foundation, Dates of Project: 9/2011 – 9/2014, PI: Neal Lewis (40%), Co-PI Ruwen Qin, University of Missouri - Rolla, Suzanna Long, University of Missouri – Rolla. Sponsor Amount: $150,000, UNL Cost Share: N/A, Total Amount: $150,000. Amount attributable to you: $60,000, Date of submission: Feb 2011</w:t>
      </w:r>
      <w:r>
        <w:rPr>
          <w:rFonts w:ascii="Times New Roman" w:hAnsi="Times New Roman" w:cs="Times New Roman"/>
        </w:rPr>
        <w:t>.</w:t>
      </w:r>
    </w:p>
    <w:p w14:paraId="72B1DAFB" w14:textId="644A4B0F" w:rsidR="00A25227" w:rsidRDefault="00A25227" w:rsidP="0040540C">
      <w:pPr>
        <w:ind w:left="1080"/>
        <w:rPr>
          <w:rFonts w:ascii="Times New Roman" w:hAnsi="Times New Roman" w:cs="Times New Roman"/>
        </w:rPr>
      </w:pPr>
    </w:p>
    <w:p w14:paraId="12C4C8EA" w14:textId="44558FC7" w:rsidR="00A25227" w:rsidRDefault="00A25227" w:rsidP="00F412CB">
      <w:pPr>
        <w:pStyle w:val="ListParagraph"/>
        <w:numPr>
          <w:ilvl w:val="0"/>
          <w:numId w:val="8"/>
        </w:numPr>
        <w:ind w:left="1080"/>
        <w:rPr>
          <w:rFonts w:ascii="Times New Roman" w:hAnsi="Times New Roman" w:cs="Times New Roman"/>
        </w:rPr>
      </w:pPr>
      <w:r w:rsidRPr="00A25227">
        <w:rPr>
          <w:rFonts w:ascii="Times New Roman" w:hAnsi="Times New Roman" w:cs="Times New Roman"/>
        </w:rPr>
        <w:t>“JP-8 Hydraulic Power System for Legged Robot,” University of Bridgeport, Funding Agency: U.S. Army Research, Development, and Engineering Command, Dates of Project: 2010 – 2011, PI: N. Lewis</w:t>
      </w:r>
      <w:r>
        <w:rPr>
          <w:rFonts w:ascii="Times New Roman" w:hAnsi="Times New Roman" w:cs="Times New Roman"/>
        </w:rPr>
        <w:t xml:space="preserve"> (100%)</w:t>
      </w:r>
      <w:r w:rsidRPr="00A25227">
        <w:rPr>
          <w:rFonts w:ascii="Times New Roman" w:hAnsi="Times New Roman" w:cs="Times New Roman"/>
        </w:rPr>
        <w:t>. SBIR with 21</w:t>
      </w:r>
      <w:r w:rsidRPr="00A25227">
        <w:rPr>
          <w:rFonts w:ascii="Times New Roman" w:hAnsi="Times New Roman" w:cs="Times New Roman"/>
          <w:vertAlign w:val="superscript"/>
        </w:rPr>
        <w:t>st</w:t>
      </w:r>
      <w:r w:rsidRPr="00A25227">
        <w:rPr>
          <w:rFonts w:ascii="Times New Roman" w:hAnsi="Times New Roman" w:cs="Times New Roman"/>
        </w:rPr>
        <w:t xml:space="preserve"> Century Motor Works. Sponsor Amount: $70,000, UNL Cost Share: N/A, Total Amount: $70,000. Amount attributable to you: $70,000, Date of submission: June 2010</w:t>
      </w:r>
      <w:r>
        <w:rPr>
          <w:rFonts w:ascii="Times New Roman" w:hAnsi="Times New Roman" w:cs="Times New Roman"/>
        </w:rPr>
        <w:t>.</w:t>
      </w:r>
    </w:p>
    <w:p w14:paraId="0773CF71" w14:textId="36B5043D" w:rsidR="00A25227" w:rsidRDefault="00A25227" w:rsidP="0040540C">
      <w:pPr>
        <w:ind w:left="1080"/>
        <w:rPr>
          <w:rFonts w:ascii="Times New Roman" w:hAnsi="Times New Roman" w:cs="Times New Roman"/>
        </w:rPr>
      </w:pPr>
    </w:p>
    <w:p w14:paraId="72A4286D" w14:textId="6F8CC231" w:rsidR="00A25227" w:rsidRDefault="00A25227" w:rsidP="00F412CB">
      <w:pPr>
        <w:pStyle w:val="ListParagraph"/>
        <w:numPr>
          <w:ilvl w:val="0"/>
          <w:numId w:val="8"/>
        </w:numPr>
        <w:ind w:left="1080"/>
        <w:rPr>
          <w:rFonts w:ascii="Times New Roman" w:hAnsi="Times New Roman" w:cs="Times New Roman"/>
        </w:rPr>
      </w:pPr>
      <w:r w:rsidRPr="00A25227">
        <w:rPr>
          <w:rFonts w:ascii="Times New Roman" w:hAnsi="Times New Roman" w:cs="Times New Roman"/>
        </w:rPr>
        <w:t>“Alternative Energy and High Efficiency Water Purification System for the U.S. Navy</w:t>
      </w:r>
      <w:proofErr w:type="gramStart"/>
      <w:r w:rsidRPr="00A25227">
        <w:rPr>
          <w:rFonts w:ascii="Times New Roman" w:hAnsi="Times New Roman" w:cs="Times New Roman"/>
        </w:rPr>
        <w:t>,”  University</w:t>
      </w:r>
      <w:proofErr w:type="gramEnd"/>
      <w:r w:rsidRPr="00A25227">
        <w:rPr>
          <w:rFonts w:ascii="Times New Roman" w:hAnsi="Times New Roman" w:cs="Times New Roman"/>
        </w:rPr>
        <w:t xml:space="preserve"> of Bridgeport, Funding Agency: Department of Defense: U.S. Navy, Dates of Project: 8/2010 – 2/2011, PI: N. Lewis (100%). SBIR with 21</w:t>
      </w:r>
      <w:r w:rsidRPr="00A25227">
        <w:rPr>
          <w:rFonts w:ascii="Times New Roman" w:hAnsi="Times New Roman" w:cs="Times New Roman"/>
          <w:vertAlign w:val="superscript"/>
        </w:rPr>
        <w:t>st</w:t>
      </w:r>
      <w:r w:rsidRPr="00A25227">
        <w:rPr>
          <w:rFonts w:ascii="Times New Roman" w:hAnsi="Times New Roman" w:cs="Times New Roman"/>
        </w:rPr>
        <w:t xml:space="preserve"> Century Motor Works. Sponsor Amount: $70,000, UNL Cost Share: N/A, Total Amount: $70,000. Amount attributable to you: $70,000, Date of submission: Jan. 2010</w:t>
      </w:r>
      <w:r>
        <w:rPr>
          <w:rFonts w:ascii="Times New Roman" w:hAnsi="Times New Roman" w:cs="Times New Roman"/>
        </w:rPr>
        <w:t>.</w:t>
      </w:r>
    </w:p>
    <w:p w14:paraId="0602B529" w14:textId="581D4E94" w:rsidR="00A25227" w:rsidRDefault="00A25227" w:rsidP="0040540C">
      <w:pPr>
        <w:ind w:left="1080"/>
        <w:rPr>
          <w:rFonts w:ascii="Times New Roman" w:hAnsi="Times New Roman" w:cs="Times New Roman"/>
        </w:rPr>
      </w:pPr>
    </w:p>
    <w:p w14:paraId="2F7E4F17" w14:textId="5CA39ECF" w:rsidR="00A25227" w:rsidRDefault="00A25227" w:rsidP="00F412CB">
      <w:pPr>
        <w:pStyle w:val="ListParagraph"/>
        <w:numPr>
          <w:ilvl w:val="0"/>
          <w:numId w:val="8"/>
        </w:numPr>
        <w:ind w:left="1080"/>
        <w:rPr>
          <w:rFonts w:ascii="Times New Roman" w:hAnsi="Times New Roman" w:cs="Times New Roman"/>
        </w:rPr>
      </w:pPr>
      <w:r w:rsidRPr="00A25227">
        <w:rPr>
          <w:rFonts w:ascii="Times New Roman" w:hAnsi="Times New Roman" w:cs="Times New Roman"/>
        </w:rPr>
        <w:t>“Collaborative Research: The Value of Multi-Stage Options Analysis,” University of Bridgeport, Funding Agency: National Science Foundation, Dates of Project: 5/2010 – 5/2013, PI: N. Lewis (70%), Co-PI: J. Hartman (30%), University of Florida. Sponsor Amount: $168,617, UNL Cost Share: N/A, Total Amount: $168,617. Amount attributable to you: $168,617, Date of submission: August 2009</w:t>
      </w:r>
      <w:r>
        <w:rPr>
          <w:rFonts w:ascii="Times New Roman" w:hAnsi="Times New Roman" w:cs="Times New Roman"/>
        </w:rPr>
        <w:t>.</w:t>
      </w:r>
    </w:p>
    <w:p w14:paraId="4A19A234" w14:textId="77777777" w:rsidR="00A25227" w:rsidRPr="00A25227" w:rsidRDefault="00A25227" w:rsidP="0040540C">
      <w:pPr>
        <w:ind w:left="1080"/>
        <w:rPr>
          <w:rFonts w:ascii="Times New Roman" w:hAnsi="Times New Roman" w:cs="Times New Roman"/>
        </w:rPr>
      </w:pPr>
    </w:p>
    <w:p w14:paraId="380D8213" w14:textId="01A69E39" w:rsidR="00A25227" w:rsidRPr="00A25227" w:rsidRDefault="00A25227" w:rsidP="00F412CB">
      <w:pPr>
        <w:pStyle w:val="ListParagraph"/>
        <w:numPr>
          <w:ilvl w:val="0"/>
          <w:numId w:val="8"/>
        </w:numPr>
        <w:ind w:left="1080"/>
        <w:rPr>
          <w:rFonts w:ascii="Times New Roman" w:eastAsia="Calibri" w:hAnsi="Times New Roman" w:cs="Times New Roman"/>
        </w:rPr>
      </w:pPr>
      <w:r w:rsidRPr="00A25227">
        <w:rPr>
          <w:rFonts w:ascii="Times New Roman" w:eastAsia="Calibri" w:hAnsi="Times New Roman" w:cs="Times New Roman"/>
        </w:rPr>
        <w:t>“Technical and Economic Assessment of Concrete Bridge Repair and Retrofit with FRP Composites,” Marshall University, South Charleston, WV, Funding Agency: West Virginia Department of Highways, Dates of Project: 2006 – 2008, PI: J. Davalos, Co-PI: N. Lewis (35%). Sponsor Amount $266,800, UNL Cost Share N/A, Total Amount $266,800. Amount attributable to you: $80,000, Date of submission: April 2006</w:t>
      </w:r>
    </w:p>
    <w:p w14:paraId="775C779A" w14:textId="77777777" w:rsidR="00A25227" w:rsidRPr="00A25227" w:rsidRDefault="00A25227" w:rsidP="0040540C">
      <w:pPr>
        <w:ind w:left="1080"/>
        <w:rPr>
          <w:rFonts w:ascii="Times New Roman" w:hAnsi="Times New Roman" w:cs="Times New Roman"/>
        </w:rPr>
      </w:pPr>
    </w:p>
    <w:p w14:paraId="75EDF15B" w14:textId="2A110988" w:rsidR="003D44BF" w:rsidRPr="003D44BF" w:rsidRDefault="003D44BF" w:rsidP="000832F3">
      <w:pPr>
        <w:pStyle w:val="Default"/>
        <w:spacing w:before="120"/>
      </w:pPr>
      <w:r w:rsidRPr="003D44BF">
        <w:rPr>
          <w:b/>
          <w:bCs/>
        </w:rPr>
        <w:t xml:space="preserve">Section 2.3 </w:t>
      </w:r>
      <w:r w:rsidR="0040540C">
        <w:rPr>
          <w:b/>
          <w:bCs/>
        </w:rPr>
        <w:tab/>
      </w:r>
      <w:r w:rsidRPr="003D44BF">
        <w:rPr>
          <w:b/>
          <w:bCs/>
        </w:rPr>
        <w:t xml:space="preserve">Other (Non-Research) Funding Record </w:t>
      </w:r>
    </w:p>
    <w:p w14:paraId="4451282B" w14:textId="2804016C" w:rsidR="003D44BF" w:rsidRPr="003D44BF" w:rsidRDefault="003D44BF" w:rsidP="003D44BF">
      <w:pPr>
        <w:pStyle w:val="Default"/>
        <w:rPr>
          <w:i/>
          <w:iCs/>
        </w:rPr>
      </w:pPr>
      <w:r w:rsidRPr="003D44BF">
        <w:rPr>
          <w:i/>
          <w:iCs/>
        </w:rPr>
        <w:t xml:space="preserve">This section describes funding that does not directly apply to scholarly research, such as equipment used for teaching, travel grants, etc. </w:t>
      </w:r>
    </w:p>
    <w:p w14:paraId="3CB74B1A" w14:textId="77777777" w:rsidR="003D44BF" w:rsidRPr="003D44BF" w:rsidRDefault="003D44BF" w:rsidP="003D44BF">
      <w:pPr>
        <w:pStyle w:val="Default"/>
      </w:pPr>
    </w:p>
    <w:p w14:paraId="787EDA0D" w14:textId="0CA2C4D0" w:rsidR="003D44BF" w:rsidRPr="003D44BF" w:rsidRDefault="003D44BF" w:rsidP="001F0D92">
      <w:pPr>
        <w:pStyle w:val="Default"/>
        <w:spacing w:before="120"/>
        <w:ind w:left="1440" w:hanging="1440"/>
      </w:pPr>
      <w:r w:rsidRPr="003D44BF">
        <w:t xml:space="preserve">Section 2.3.1 </w:t>
      </w:r>
      <w:r w:rsidR="003A0D7B">
        <w:tab/>
      </w:r>
      <w:r w:rsidRPr="003D44BF">
        <w:t xml:space="preserve">Numbered list (in reverse chronological order) of Internally Funded Non-Research Grants. Include the title of the project, funding agency, dates of project, PI and Co-PI’s, sponsor amount, UNL Cost share amount, total amount, amount attributable to you (as listed in </w:t>
      </w:r>
      <w:proofErr w:type="spellStart"/>
      <w:r w:rsidRPr="003D44BF">
        <w:t>NUGrant</w:t>
      </w:r>
      <w:proofErr w:type="spellEnd"/>
      <w:r w:rsidRPr="003D44BF">
        <w:t xml:space="preserve">), SAP WBS Account Number. </w:t>
      </w:r>
    </w:p>
    <w:p w14:paraId="5C57D027" w14:textId="77777777" w:rsidR="003D44BF" w:rsidRPr="003D44BF" w:rsidRDefault="003D44BF" w:rsidP="003D44BF">
      <w:pPr>
        <w:pStyle w:val="Default"/>
        <w:rPr>
          <w:i/>
          <w:iCs/>
        </w:rPr>
      </w:pPr>
    </w:p>
    <w:p w14:paraId="35801C29" w14:textId="6B178A21" w:rsidR="003D44BF" w:rsidRDefault="003D44BF" w:rsidP="003D44BF">
      <w:pPr>
        <w:pStyle w:val="Default"/>
        <w:rPr>
          <w:i/>
          <w:iCs/>
        </w:rPr>
      </w:pPr>
      <w:r w:rsidRPr="003D44BF">
        <w:rPr>
          <w:i/>
          <w:iCs/>
        </w:rPr>
        <w:t xml:space="preserve">For each project provide a short, one paragraph description of the project. </w:t>
      </w:r>
    </w:p>
    <w:p w14:paraId="011AFB18" w14:textId="77777777" w:rsidR="00275ECB" w:rsidRPr="003D44BF" w:rsidRDefault="00275ECB" w:rsidP="003D44BF">
      <w:pPr>
        <w:pStyle w:val="Default"/>
      </w:pPr>
    </w:p>
    <w:tbl>
      <w:tblPr>
        <w:tblStyle w:val="TableGrid"/>
        <w:tblW w:w="9508" w:type="dxa"/>
        <w:tblInd w:w="-5" w:type="dxa"/>
        <w:tblLook w:val="04A0" w:firstRow="1" w:lastRow="0" w:firstColumn="1" w:lastColumn="0" w:noHBand="0" w:noVBand="1"/>
      </w:tblPr>
      <w:tblGrid>
        <w:gridCol w:w="2610"/>
        <w:gridCol w:w="1351"/>
        <w:gridCol w:w="1222"/>
        <w:gridCol w:w="1387"/>
        <w:gridCol w:w="1408"/>
        <w:gridCol w:w="1530"/>
      </w:tblGrid>
      <w:tr w:rsidR="00275ECB" w:rsidRPr="00275ECB" w14:paraId="1F19DD7E" w14:textId="77777777" w:rsidTr="000F36EC">
        <w:tc>
          <w:tcPr>
            <w:tcW w:w="2610" w:type="dxa"/>
          </w:tcPr>
          <w:p w14:paraId="0A25EC18" w14:textId="77777777" w:rsidR="00275ECB" w:rsidRPr="00275ECB" w:rsidRDefault="00275ECB" w:rsidP="00275ECB">
            <w:pPr>
              <w:spacing w:after="120"/>
              <w:jc w:val="center"/>
              <w:rPr>
                <w:rFonts w:ascii="Times New Roman" w:hAnsi="Times New Roman" w:cs="Times New Roman"/>
                <w:i/>
              </w:rPr>
            </w:pPr>
            <w:r w:rsidRPr="00275ECB">
              <w:rPr>
                <w:rFonts w:ascii="Times New Roman" w:hAnsi="Times New Roman" w:cs="Times New Roman"/>
                <w:i/>
              </w:rPr>
              <w:t>Project Title</w:t>
            </w:r>
          </w:p>
        </w:tc>
        <w:tc>
          <w:tcPr>
            <w:tcW w:w="1351" w:type="dxa"/>
          </w:tcPr>
          <w:p w14:paraId="6BDF081E" w14:textId="77777777" w:rsidR="00275ECB" w:rsidRPr="00275ECB" w:rsidRDefault="00275ECB" w:rsidP="00275ECB">
            <w:pPr>
              <w:spacing w:after="120"/>
              <w:jc w:val="center"/>
              <w:rPr>
                <w:rFonts w:ascii="Times New Roman" w:hAnsi="Times New Roman" w:cs="Times New Roman"/>
                <w:i/>
              </w:rPr>
            </w:pPr>
            <w:r w:rsidRPr="00275ECB">
              <w:rPr>
                <w:rFonts w:ascii="Times New Roman" w:hAnsi="Times New Roman" w:cs="Times New Roman"/>
                <w:i/>
              </w:rPr>
              <w:t>Sponsor</w:t>
            </w:r>
          </w:p>
        </w:tc>
        <w:tc>
          <w:tcPr>
            <w:tcW w:w="1222" w:type="dxa"/>
          </w:tcPr>
          <w:p w14:paraId="664757F7" w14:textId="77777777" w:rsidR="00275ECB" w:rsidRPr="00275ECB" w:rsidRDefault="00275ECB" w:rsidP="00275ECB">
            <w:pPr>
              <w:spacing w:after="120"/>
              <w:jc w:val="center"/>
              <w:rPr>
                <w:rFonts w:ascii="Times New Roman" w:hAnsi="Times New Roman" w:cs="Times New Roman"/>
                <w:i/>
              </w:rPr>
            </w:pPr>
            <w:r w:rsidRPr="00275ECB">
              <w:rPr>
                <w:rFonts w:ascii="Times New Roman" w:hAnsi="Times New Roman" w:cs="Times New Roman"/>
                <w:i/>
              </w:rPr>
              <w:t>Role (PI or Co-PI)</w:t>
            </w:r>
          </w:p>
        </w:tc>
        <w:tc>
          <w:tcPr>
            <w:tcW w:w="1387" w:type="dxa"/>
          </w:tcPr>
          <w:p w14:paraId="5A067C51" w14:textId="77777777" w:rsidR="00275ECB" w:rsidRPr="00275ECB" w:rsidRDefault="00275ECB" w:rsidP="00275ECB">
            <w:pPr>
              <w:spacing w:after="120"/>
              <w:jc w:val="center"/>
              <w:rPr>
                <w:rFonts w:ascii="Times New Roman" w:hAnsi="Times New Roman" w:cs="Times New Roman"/>
                <w:i/>
              </w:rPr>
            </w:pPr>
            <w:r w:rsidRPr="00275ECB">
              <w:rPr>
                <w:rFonts w:ascii="Times New Roman" w:hAnsi="Times New Roman" w:cs="Times New Roman"/>
                <w:i/>
              </w:rPr>
              <w:t>Dates</w:t>
            </w:r>
          </w:p>
        </w:tc>
        <w:tc>
          <w:tcPr>
            <w:tcW w:w="1408" w:type="dxa"/>
          </w:tcPr>
          <w:p w14:paraId="45DC043F" w14:textId="77777777" w:rsidR="00275ECB" w:rsidRPr="00275ECB" w:rsidRDefault="00275ECB" w:rsidP="00275ECB">
            <w:pPr>
              <w:spacing w:after="120"/>
              <w:jc w:val="center"/>
              <w:rPr>
                <w:rFonts w:ascii="Times New Roman" w:hAnsi="Times New Roman" w:cs="Times New Roman"/>
                <w:i/>
                <w:sz w:val="20"/>
              </w:rPr>
            </w:pPr>
            <w:r w:rsidRPr="00275ECB">
              <w:rPr>
                <w:rFonts w:ascii="Times New Roman" w:hAnsi="Times New Roman" w:cs="Times New Roman"/>
                <w:i/>
              </w:rPr>
              <w:t>Total Amount</w:t>
            </w:r>
          </w:p>
          <w:p w14:paraId="249BB00B" w14:textId="77777777" w:rsidR="00275ECB" w:rsidRPr="00275ECB" w:rsidRDefault="00275ECB" w:rsidP="00275ECB">
            <w:pPr>
              <w:spacing w:after="120"/>
              <w:jc w:val="center"/>
              <w:rPr>
                <w:rFonts w:ascii="Times New Roman" w:hAnsi="Times New Roman" w:cs="Times New Roman"/>
                <w:i/>
                <w:sz w:val="20"/>
              </w:rPr>
            </w:pPr>
            <w:r w:rsidRPr="00275ECB">
              <w:rPr>
                <w:rFonts w:ascii="Times New Roman" w:hAnsi="Times New Roman" w:cs="Times New Roman"/>
                <w:i/>
                <w:sz w:val="20"/>
              </w:rPr>
              <w:t>(</w:t>
            </w:r>
            <w:proofErr w:type="gramStart"/>
            <w:r w:rsidRPr="00275ECB">
              <w:rPr>
                <w:rFonts w:ascii="Times New Roman" w:hAnsi="Times New Roman" w:cs="Times New Roman"/>
                <w:i/>
                <w:sz w:val="20"/>
              </w:rPr>
              <w:t>do</w:t>
            </w:r>
            <w:proofErr w:type="gramEnd"/>
            <w:r w:rsidRPr="00275ECB">
              <w:rPr>
                <w:rFonts w:ascii="Times New Roman" w:hAnsi="Times New Roman" w:cs="Times New Roman"/>
                <w:i/>
                <w:sz w:val="20"/>
              </w:rPr>
              <w:t xml:space="preserve"> not include UNL cost share)</w:t>
            </w:r>
          </w:p>
        </w:tc>
        <w:tc>
          <w:tcPr>
            <w:tcW w:w="1530" w:type="dxa"/>
          </w:tcPr>
          <w:p w14:paraId="03BD5098" w14:textId="77777777" w:rsidR="00275ECB" w:rsidRPr="00275ECB" w:rsidRDefault="00275ECB" w:rsidP="00275ECB">
            <w:pPr>
              <w:spacing w:after="120"/>
              <w:jc w:val="center"/>
              <w:rPr>
                <w:rFonts w:ascii="Times New Roman" w:hAnsi="Times New Roman" w:cs="Times New Roman"/>
                <w:i/>
              </w:rPr>
            </w:pPr>
            <w:r w:rsidRPr="00275ECB">
              <w:rPr>
                <w:rFonts w:ascii="Times New Roman" w:hAnsi="Times New Roman" w:cs="Times New Roman"/>
                <w:i/>
              </w:rPr>
              <w:t xml:space="preserve">% Attributed to Candidate </w:t>
            </w:r>
          </w:p>
          <w:p w14:paraId="10C98C59" w14:textId="77777777" w:rsidR="00275ECB" w:rsidRPr="00275ECB" w:rsidRDefault="00275ECB" w:rsidP="00275ECB">
            <w:pPr>
              <w:spacing w:after="120"/>
              <w:jc w:val="center"/>
              <w:rPr>
                <w:rFonts w:ascii="Times New Roman" w:hAnsi="Times New Roman" w:cs="Times New Roman"/>
                <w:i/>
                <w:sz w:val="20"/>
              </w:rPr>
            </w:pPr>
            <w:r w:rsidRPr="00275ECB">
              <w:rPr>
                <w:rFonts w:ascii="Times New Roman" w:hAnsi="Times New Roman" w:cs="Times New Roman"/>
                <w:i/>
                <w:sz w:val="20"/>
              </w:rPr>
              <w:t>(</w:t>
            </w:r>
            <w:proofErr w:type="gramStart"/>
            <w:r w:rsidRPr="00275ECB">
              <w:rPr>
                <w:rFonts w:ascii="Times New Roman" w:hAnsi="Times New Roman" w:cs="Times New Roman"/>
                <w:i/>
                <w:sz w:val="20"/>
              </w:rPr>
              <w:t>do</w:t>
            </w:r>
            <w:proofErr w:type="gramEnd"/>
            <w:r w:rsidRPr="00275ECB">
              <w:rPr>
                <w:rFonts w:ascii="Times New Roman" w:hAnsi="Times New Roman" w:cs="Times New Roman"/>
                <w:i/>
                <w:sz w:val="20"/>
              </w:rPr>
              <w:t xml:space="preserve"> not include UNL cost share)</w:t>
            </w:r>
          </w:p>
        </w:tc>
      </w:tr>
      <w:tr w:rsidR="00275ECB" w:rsidRPr="00275ECB" w14:paraId="67AEEDEB" w14:textId="77777777" w:rsidTr="000F36EC">
        <w:tc>
          <w:tcPr>
            <w:tcW w:w="2610" w:type="dxa"/>
          </w:tcPr>
          <w:p w14:paraId="3E52F63A" w14:textId="20AB0A35" w:rsidR="00275ECB" w:rsidRPr="00275ECB" w:rsidRDefault="00275ECB" w:rsidP="00275ECB">
            <w:pPr>
              <w:spacing w:after="120"/>
              <w:rPr>
                <w:rFonts w:ascii="Times New Roman" w:hAnsi="Times New Roman" w:cs="Times New Roman"/>
                <w:iCs/>
              </w:rPr>
            </w:pPr>
            <w:r w:rsidRPr="00275ECB">
              <w:rPr>
                <w:rFonts w:ascii="Times New Roman" w:hAnsi="Times New Roman" w:cs="Times New Roman"/>
                <w:iCs/>
              </w:rPr>
              <w:t>Travel grant</w:t>
            </w:r>
          </w:p>
        </w:tc>
        <w:tc>
          <w:tcPr>
            <w:tcW w:w="1351" w:type="dxa"/>
          </w:tcPr>
          <w:p w14:paraId="0FBCE58A" w14:textId="5B9A9D6F" w:rsidR="00275ECB" w:rsidRPr="00275ECB" w:rsidRDefault="00275ECB" w:rsidP="00275ECB">
            <w:pPr>
              <w:spacing w:after="120"/>
              <w:rPr>
                <w:rFonts w:ascii="Times New Roman" w:hAnsi="Times New Roman" w:cs="Times New Roman"/>
                <w:iCs/>
              </w:rPr>
            </w:pPr>
            <w:r>
              <w:rPr>
                <w:rFonts w:ascii="Times New Roman" w:hAnsi="Times New Roman" w:cs="Times New Roman"/>
                <w:iCs/>
              </w:rPr>
              <w:t>Marshall U</w:t>
            </w:r>
          </w:p>
        </w:tc>
        <w:tc>
          <w:tcPr>
            <w:tcW w:w="1222" w:type="dxa"/>
          </w:tcPr>
          <w:p w14:paraId="5CBEAA22" w14:textId="0EA43537" w:rsidR="00275ECB" w:rsidRPr="00275ECB" w:rsidRDefault="00275ECB" w:rsidP="00275ECB">
            <w:pPr>
              <w:spacing w:after="120"/>
              <w:jc w:val="center"/>
              <w:rPr>
                <w:rFonts w:ascii="Times New Roman" w:hAnsi="Times New Roman" w:cs="Times New Roman"/>
                <w:iCs/>
              </w:rPr>
            </w:pPr>
            <w:r>
              <w:rPr>
                <w:rFonts w:ascii="Times New Roman" w:hAnsi="Times New Roman" w:cs="Times New Roman"/>
                <w:iCs/>
              </w:rPr>
              <w:t>PI</w:t>
            </w:r>
          </w:p>
        </w:tc>
        <w:tc>
          <w:tcPr>
            <w:tcW w:w="1387" w:type="dxa"/>
          </w:tcPr>
          <w:p w14:paraId="1991D3BD" w14:textId="455D8EA1" w:rsidR="00275ECB" w:rsidRPr="00275ECB" w:rsidRDefault="00275ECB" w:rsidP="00275ECB">
            <w:pPr>
              <w:spacing w:after="120"/>
              <w:jc w:val="center"/>
              <w:rPr>
                <w:rFonts w:ascii="Times New Roman" w:hAnsi="Times New Roman" w:cs="Times New Roman"/>
                <w:iCs/>
              </w:rPr>
            </w:pPr>
            <w:r>
              <w:rPr>
                <w:rFonts w:ascii="Times New Roman" w:hAnsi="Times New Roman" w:cs="Times New Roman"/>
                <w:iCs/>
              </w:rPr>
              <w:t>10/2004</w:t>
            </w:r>
          </w:p>
        </w:tc>
        <w:tc>
          <w:tcPr>
            <w:tcW w:w="1408" w:type="dxa"/>
          </w:tcPr>
          <w:p w14:paraId="0A74B708" w14:textId="232D8676" w:rsidR="00275ECB" w:rsidRPr="00275ECB" w:rsidRDefault="00275ECB" w:rsidP="00275ECB">
            <w:pPr>
              <w:spacing w:after="120"/>
              <w:jc w:val="center"/>
              <w:rPr>
                <w:rFonts w:ascii="Times New Roman" w:hAnsi="Times New Roman" w:cs="Times New Roman"/>
                <w:iCs/>
              </w:rPr>
            </w:pPr>
            <w:r>
              <w:rPr>
                <w:rFonts w:ascii="Times New Roman" w:hAnsi="Times New Roman" w:cs="Times New Roman"/>
                <w:iCs/>
              </w:rPr>
              <w:t>$450</w:t>
            </w:r>
          </w:p>
        </w:tc>
        <w:tc>
          <w:tcPr>
            <w:tcW w:w="1530" w:type="dxa"/>
          </w:tcPr>
          <w:p w14:paraId="3A9E5851" w14:textId="0C4FC3CF" w:rsidR="00275ECB" w:rsidRPr="00275ECB" w:rsidRDefault="00275ECB" w:rsidP="00275ECB">
            <w:pPr>
              <w:spacing w:after="120"/>
              <w:jc w:val="center"/>
              <w:rPr>
                <w:rFonts w:ascii="Times New Roman" w:hAnsi="Times New Roman" w:cs="Times New Roman"/>
                <w:iCs/>
              </w:rPr>
            </w:pPr>
            <w:r>
              <w:rPr>
                <w:rFonts w:ascii="Times New Roman" w:hAnsi="Times New Roman" w:cs="Times New Roman"/>
                <w:iCs/>
              </w:rPr>
              <w:t>100</w:t>
            </w:r>
          </w:p>
        </w:tc>
      </w:tr>
    </w:tbl>
    <w:p w14:paraId="2332AB08" w14:textId="26375247" w:rsidR="00085158" w:rsidRDefault="00085158" w:rsidP="00085158"/>
    <w:p w14:paraId="2EEB8B20" w14:textId="5E16F292" w:rsidR="00275ECB" w:rsidRPr="000832F3" w:rsidRDefault="00275ECB" w:rsidP="000832F3">
      <w:pPr>
        <w:ind w:left="720"/>
        <w:rPr>
          <w:rFonts w:ascii="Times New Roman" w:hAnsi="Times New Roman" w:cs="Times New Roman"/>
        </w:rPr>
      </w:pPr>
      <w:r w:rsidRPr="000832F3">
        <w:rPr>
          <w:rFonts w:ascii="Times New Roman" w:hAnsi="Times New Roman" w:cs="Times New Roman"/>
        </w:rPr>
        <w:t>Quinlan Travel Grant, Marshall University, October 2004, to attend ASEM 2004 conference. $450.</w:t>
      </w:r>
    </w:p>
    <w:p w14:paraId="57A52E69" w14:textId="77777777" w:rsidR="00275ECB" w:rsidRDefault="00275ECB" w:rsidP="001F0D92">
      <w:pPr>
        <w:spacing w:before="120"/>
        <w:ind w:left="1440" w:hanging="1440"/>
        <w:rPr>
          <w:rFonts w:ascii="Times New Roman" w:hAnsi="Times New Roman" w:cs="Times New Roman"/>
        </w:rPr>
      </w:pPr>
    </w:p>
    <w:p w14:paraId="30539C4A" w14:textId="2D45539B" w:rsidR="00275ECB" w:rsidRP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2.3.2</w:t>
      </w:r>
      <w:r w:rsidRPr="00275ECB">
        <w:rPr>
          <w:rFonts w:ascii="Times New Roman" w:hAnsi="Times New Roman" w:cs="Times New Roman"/>
        </w:rPr>
        <w:tab/>
        <w:t xml:space="preserve">Numbered list (in reverse chronological order) of Externally Funded Non-Research Grants.  Include the title of the project, funding agency, dates of project, PI and Co-PI’s, sponsor amount, UNL Cost share amount, total amount, amount attributable to the candidate, SAP WBS Account Number. </w:t>
      </w:r>
    </w:p>
    <w:p w14:paraId="47D2BA4C" w14:textId="157B6FFA" w:rsidR="00275ECB" w:rsidRDefault="00275ECB" w:rsidP="001F0D92">
      <w:pPr>
        <w:spacing w:before="120"/>
        <w:ind w:left="720" w:hanging="720"/>
        <w:rPr>
          <w:rFonts w:ascii="Times New Roman" w:hAnsi="Times New Roman" w:cs="Times New Roman"/>
        </w:rPr>
      </w:pPr>
      <w:r>
        <w:rPr>
          <w:rFonts w:ascii="Times New Roman" w:hAnsi="Times New Roman" w:cs="Times New Roman"/>
        </w:rPr>
        <w:tab/>
        <w:t>N/A</w:t>
      </w:r>
    </w:p>
    <w:p w14:paraId="73D93F42" w14:textId="77777777" w:rsidR="00AC2A31" w:rsidRDefault="00AC2A31" w:rsidP="001F0D92">
      <w:pPr>
        <w:spacing w:before="120"/>
        <w:ind w:left="1440" w:hanging="1440"/>
        <w:rPr>
          <w:rFonts w:ascii="Times New Roman" w:hAnsi="Times New Roman" w:cs="Times New Roman"/>
        </w:rPr>
      </w:pPr>
    </w:p>
    <w:p w14:paraId="687161D1" w14:textId="04A61DFE" w:rsid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2.3.3</w:t>
      </w:r>
      <w:r w:rsidRPr="00275ECB">
        <w:rPr>
          <w:rFonts w:ascii="Times New Roman" w:hAnsi="Times New Roman" w:cs="Times New Roman"/>
        </w:rPr>
        <w:tab/>
        <w:t>Numbered list (in reverse chronological order) of External Non-Research Grants that have been submitted through the University of Nebraska-Lincoln Office of Sponsored Programs. Include the title of the project, funding agency, dates of project, PI and Co-PI’s, sponsor amount, UNL Cost share amount, total amount, amount attributable to you, and date of submission.</w:t>
      </w:r>
    </w:p>
    <w:p w14:paraId="42E0B71D" w14:textId="27D8C2A1" w:rsidR="00275ECB" w:rsidRDefault="00275ECB" w:rsidP="001F0D92">
      <w:pPr>
        <w:spacing w:before="120"/>
        <w:ind w:left="720" w:hanging="720"/>
        <w:rPr>
          <w:rFonts w:ascii="Times New Roman" w:hAnsi="Times New Roman" w:cs="Times New Roman"/>
        </w:rPr>
      </w:pPr>
      <w:r>
        <w:rPr>
          <w:rFonts w:ascii="Times New Roman" w:hAnsi="Times New Roman" w:cs="Times New Roman"/>
        </w:rPr>
        <w:tab/>
        <w:t>N/A</w:t>
      </w:r>
    </w:p>
    <w:p w14:paraId="32D91B75" w14:textId="77777777" w:rsidR="00AC2A31" w:rsidRDefault="00AC2A31" w:rsidP="001F0D92">
      <w:pPr>
        <w:spacing w:before="120"/>
        <w:ind w:left="1440" w:hanging="1440"/>
        <w:rPr>
          <w:rFonts w:ascii="Times New Roman" w:hAnsi="Times New Roman" w:cs="Times New Roman"/>
        </w:rPr>
      </w:pPr>
    </w:p>
    <w:p w14:paraId="60C270A1" w14:textId="705CCAB3" w:rsid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2.3.4</w:t>
      </w:r>
      <w:r w:rsidRPr="00275ECB">
        <w:rPr>
          <w:rFonts w:ascii="Times New Roman" w:hAnsi="Times New Roman" w:cs="Times New Roman"/>
        </w:rPr>
        <w:tab/>
        <w:t>Numbered list (in reverse chronological order) of External Non-Research Grants that have been submitted through other institutions. Include the title of the project, where the proposal was submitted (</w:t>
      </w:r>
      <w:proofErr w:type="gramStart"/>
      <w:r w:rsidRPr="00275ECB">
        <w:rPr>
          <w:rFonts w:ascii="Times New Roman" w:hAnsi="Times New Roman" w:cs="Times New Roman"/>
        </w:rPr>
        <w:t>e.g.</w:t>
      </w:r>
      <w:proofErr w:type="gramEnd"/>
      <w:r w:rsidRPr="00275ECB">
        <w:rPr>
          <w:rFonts w:ascii="Times New Roman" w:hAnsi="Times New Roman" w:cs="Times New Roman"/>
        </w:rPr>
        <w:t xml:space="preserve"> university x, consulting company y), funding agency, dates of project, PI and Co-PI’s, sponsor amount, UNL Cost share amount, total amount, amount attributable to you, and date of submission.</w:t>
      </w:r>
    </w:p>
    <w:p w14:paraId="306D2837" w14:textId="3B9F3F5C" w:rsidR="00275ECB" w:rsidRDefault="00275ECB" w:rsidP="001F0D92">
      <w:pPr>
        <w:spacing w:before="120"/>
        <w:ind w:left="720" w:hanging="720"/>
        <w:rPr>
          <w:rFonts w:ascii="Times New Roman" w:hAnsi="Times New Roman" w:cs="Times New Roman"/>
        </w:rPr>
      </w:pPr>
      <w:r>
        <w:rPr>
          <w:rFonts w:ascii="Times New Roman" w:hAnsi="Times New Roman" w:cs="Times New Roman"/>
        </w:rPr>
        <w:tab/>
        <w:t>N/A</w:t>
      </w:r>
    </w:p>
    <w:p w14:paraId="4E157CAE" w14:textId="77777777" w:rsidR="00AC2A31" w:rsidRDefault="00AC2A31" w:rsidP="001F0D92">
      <w:pPr>
        <w:spacing w:before="120"/>
        <w:ind w:left="1440" w:hanging="1440"/>
        <w:rPr>
          <w:rFonts w:ascii="Times New Roman" w:hAnsi="Times New Roman" w:cs="Times New Roman"/>
        </w:rPr>
      </w:pPr>
    </w:p>
    <w:p w14:paraId="1E67CB4C" w14:textId="4DFF16AB" w:rsid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2.3.5</w:t>
      </w:r>
      <w:r w:rsidRPr="00275ECB">
        <w:rPr>
          <w:rFonts w:ascii="Times New Roman" w:hAnsi="Times New Roman" w:cs="Times New Roman"/>
        </w:rPr>
        <w:tab/>
        <w:t>Numbered list (in reverse chronological order) of External Non-Research Grants Submitted through the University of Nebraska Lincoln Office of Sponsored Programs but not Funded. Include the title of the project, funding agency, dates of project, PI and Co-PI’s, sponsor amount, UNL Cost share amount, total amount, amount attributable to you, and date of submission.</w:t>
      </w:r>
    </w:p>
    <w:p w14:paraId="72F295C7" w14:textId="6AAE83E3" w:rsidR="00275ECB" w:rsidRPr="00275ECB" w:rsidRDefault="00275ECB" w:rsidP="003A0D7B">
      <w:pPr>
        <w:spacing w:after="120"/>
        <w:ind w:left="720" w:hanging="720"/>
        <w:rPr>
          <w:rFonts w:ascii="Times New Roman" w:hAnsi="Times New Roman" w:cs="Times New Roman"/>
        </w:rPr>
      </w:pPr>
      <w:r>
        <w:rPr>
          <w:rFonts w:ascii="Times New Roman" w:hAnsi="Times New Roman" w:cs="Times New Roman"/>
        </w:rPr>
        <w:tab/>
        <w:t>N/A</w:t>
      </w:r>
      <w:r>
        <w:rPr>
          <w:rFonts w:ascii="Times New Roman" w:hAnsi="Times New Roman" w:cs="Times New Roman"/>
        </w:rPr>
        <w:tab/>
      </w:r>
    </w:p>
    <w:p w14:paraId="701E6A22" w14:textId="77777777" w:rsidR="00AC2A31" w:rsidRDefault="00AC2A31" w:rsidP="00275ECB">
      <w:pPr>
        <w:spacing w:after="120"/>
        <w:ind w:left="1440" w:hanging="1440"/>
        <w:rPr>
          <w:rFonts w:ascii="Times New Roman" w:hAnsi="Times New Roman" w:cs="Times New Roman"/>
        </w:rPr>
      </w:pPr>
    </w:p>
    <w:p w14:paraId="0EEEF14A" w14:textId="295D01E5" w:rsidR="00275ECB" w:rsidRDefault="00275ECB" w:rsidP="00275ECB">
      <w:pPr>
        <w:spacing w:after="120"/>
        <w:ind w:left="1440" w:hanging="1440"/>
        <w:rPr>
          <w:rFonts w:ascii="Times New Roman" w:hAnsi="Times New Roman" w:cs="Times New Roman"/>
        </w:rPr>
      </w:pPr>
      <w:r w:rsidRPr="00275ECB">
        <w:rPr>
          <w:rFonts w:ascii="Times New Roman" w:hAnsi="Times New Roman" w:cs="Times New Roman"/>
        </w:rPr>
        <w:t>Section 2.3.6</w:t>
      </w:r>
      <w:r w:rsidRPr="00275ECB">
        <w:rPr>
          <w:rFonts w:ascii="Times New Roman" w:hAnsi="Times New Roman" w:cs="Times New Roman"/>
        </w:rPr>
        <w:tab/>
        <w:t>Numbered list (in reverse chronological order) of External Non-Research Grants Submitted through other entities but not Funded. Include the title of the project, where the proposal was submitted (</w:t>
      </w:r>
      <w:proofErr w:type="gramStart"/>
      <w:r w:rsidRPr="00275ECB">
        <w:rPr>
          <w:rFonts w:ascii="Times New Roman" w:hAnsi="Times New Roman" w:cs="Times New Roman"/>
        </w:rPr>
        <w:t>e.g.</w:t>
      </w:r>
      <w:proofErr w:type="gramEnd"/>
      <w:r w:rsidRPr="00275ECB">
        <w:rPr>
          <w:rFonts w:ascii="Times New Roman" w:hAnsi="Times New Roman" w:cs="Times New Roman"/>
        </w:rPr>
        <w:t xml:space="preserve"> university x, consulting company y), funding agency, dates of project, PI and Co-PI’s, sponsor amount, UNL Cost share amount, total amount, amount attributable to you, and date of submission.</w:t>
      </w:r>
    </w:p>
    <w:p w14:paraId="4BD6C912" w14:textId="7DB52F18" w:rsidR="00275ECB" w:rsidRDefault="00275ECB" w:rsidP="003A0D7B">
      <w:pPr>
        <w:spacing w:after="120"/>
        <w:ind w:left="720" w:hanging="720"/>
        <w:rPr>
          <w:rFonts w:ascii="Times New Roman" w:hAnsi="Times New Roman" w:cs="Times New Roman"/>
        </w:rPr>
      </w:pPr>
      <w:r>
        <w:rPr>
          <w:rFonts w:ascii="Times New Roman" w:hAnsi="Times New Roman" w:cs="Times New Roman"/>
        </w:rPr>
        <w:tab/>
        <w:t>N/A</w:t>
      </w:r>
    </w:p>
    <w:p w14:paraId="509352E4" w14:textId="77777777" w:rsidR="00AC2A31" w:rsidRPr="00275ECB" w:rsidRDefault="00AC2A31" w:rsidP="003A0D7B">
      <w:pPr>
        <w:spacing w:after="120"/>
        <w:ind w:left="720" w:hanging="720"/>
        <w:rPr>
          <w:rFonts w:ascii="Times New Roman" w:hAnsi="Times New Roman" w:cs="Times New Roman"/>
        </w:rPr>
      </w:pPr>
    </w:p>
    <w:p w14:paraId="3BAF4D1E" w14:textId="77777777" w:rsidR="00275ECB" w:rsidRPr="00275ECB" w:rsidRDefault="00275ECB" w:rsidP="00275ECB">
      <w:pPr>
        <w:ind w:left="1440" w:hanging="1440"/>
        <w:rPr>
          <w:rFonts w:ascii="Times New Roman" w:hAnsi="Times New Roman" w:cs="Times New Roman"/>
          <w:b/>
        </w:rPr>
      </w:pPr>
      <w:r w:rsidRPr="00275ECB">
        <w:rPr>
          <w:rFonts w:ascii="Times New Roman" w:hAnsi="Times New Roman" w:cs="Times New Roman"/>
          <w:b/>
        </w:rPr>
        <w:t>Section 2.4</w:t>
      </w:r>
      <w:r w:rsidRPr="00275ECB">
        <w:rPr>
          <w:rFonts w:ascii="Times New Roman" w:hAnsi="Times New Roman" w:cs="Times New Roman"/>
          <w:b/>
        </w:rPr>
        <w:tab/>
        <w:t>Research Patents and Awards</w:t>
      </w:r>
    </w:p>
    <w:p w14:paraId="4F2E5DBA" w14:textId="314248AF" w:rsidR="00275ECB" w:rsidRDefault="00275ECB" w:rsidP="00275ECB">
      <w:pPr>
        <w:spacing w:after="120"/>
        <w:ind w:left="1440" w:hanging="1440"/>
        <w:rPr>
          <w:rFonts w:ascii="Times New Roman" w:hAnsi="Times New Roman" w:cs="Times New Roman"/>
        </w:rPr>
      </w:pPr>
      <w:r w:rsidRPr="00275ECB">
        <w:rPr>
          <w:rFonts w:ascii="Times New Roman" w:hAnsi="Times New Roman" w:cs="Times New Roman"/>
        </w:rPr>
        <w:t>Section 2.4.1</w:t>
      </w:r>
      <w:r w:rsidRPr="00275ECB">
        <w:rPr>
          <w:rFonts w:ascii="Times New Roman" w:hAnsi="Times New Roman" w:cs="Times New Roman"/>
        </w:rPr>
        <w:tab/>
        <w:t>Numbered list of Patents, including title, list of all inventors, date of publication and patent number</w:t>
      </w:r>
    </w:p>
    <w:p w14:paraId="2A40F096" w14:textId="44473CAD" w:rsidR="00275ECB" w:rsidRDefault="00275ECB" w:rsidP="00F412CB">
      <w:pPr>
        <w:pStyle w:val="ListParagraph"/>
        <w:numPr>
          <w:ilvl w:val="0"/>
          <w:numId w:val="9"/>
        </w:numPr>
        <w:spacing w:after="120"/>
        <w:ind w:left="1080"/>
        <w:rPr>
          <w:rFonts w:ascii="Times New Roman" w:hAnsi="Times New Roman"/>
          <w:bCs/>
          <w:iCs/>
        </w:rPr>
      </w:pPr>
      <w:r w:rsidRPr="00275ECB">
        <w:rPr>
          <w:rFonts w:ascii="Times New Roman" w:hAnsi="Times New Roman"/>
          <w:bCs/>
          <w:iCs/>
        </w:rPr>
        <w:t>Robusta Coffee</w:t>
      </w:r>
      <w:r>
        <w:rPr>
          <w:rFonts w:ascii="Times New Roman" w:hAnsi="Times New Roman"/>
          <w:bCs/>
          <w:iCs/>
        </w:rPr>
        <w:t>, Neal A. Lewis, Nov. 18, 1980</w:t>
      </w:r>
      <w:r w:rsidR="00C30051">
        <w:rPr>
          <w:rFonts w:ascii="Times New Roman" w:hAnsi="Times New Roman"/>
          <w:bCs/>
          <w:iCs/>
        </w:rPr>
        <w:t>, #</w:t>
      </w:r>
      <w:r w:rsidRPr="00275ECB">
        <w:rPr>
          <w:rFonts w:ascii="Times New Roman" w:hAnsi="Times New Roman"/>
          <w:bCs/>
          <w:iCs/>
        </w:rPr>
        <w:t>4,234,613</w:t>
      </w:r>
    </w:p>
    <w:p w14:paraId="56EB23CF" w14:textId="60FE81F0" w:rsidR="00275ECB" w:rsidRPr="00C30051" w:rsidRDefault="00C30051" w:rsidP="001F0D92">
      <w:pPr>
        <w:pStyle w:val="ListParagraph"/>
        <w:numPr>
          <w:ilvl w:val="0"/>
          <w:numId w:val="9"/>
        </w:numPr>
        <w:spacing w:before="120"/>
        <w:ind w:left="1080"/>
        <w:contextualSpacing w:val="0"/>
        <w:rPr>
          <w:rFonts w:ascii="Times New Roman" w:hAnsi="Times New Roman" w:cs="Times New Roman"/>
          <w:bCs/>
          <w:iCs/>
        </w:rPr>
      </w:pPr>
      <w:r w:rsidRPr="00C30051">
        <w:rPr>
          <w:rFonts w:ascii="Times New Roman" w:hAnsi="Times New Roman"/>
          <w:bCs/>
          <w:iCs/>
        </w:rPr>
        <w:t>Treatment of Robusta Coffee, Neal A. Lewis, Oct. 7, 1980, #</w:t>
      </w:r>
      <w:r w:rsidR="00275ECB" w:rsidRPr="00C30051">
        <w:rPr>
          <w:rFonts w:ascii="Times New Roman" w:hAnsi="Times New Roman"/>
          <w:bCs/>
          <w:iCs/>
        </w:rPr>
        <w:t>4,226,891</w:t>
      </w:r>
    </w:p>
    <w:p w14:paraId="2AC62AC5" w14:textId="77777777" w:rsidR="00AC2A31" w:rsidRDefault="00AC2A31" w:rsidP="001F0D92">
      <w:pPr>
        <w:spacing w:before="120"/>
        <w:ind w:left="1440" w:hanging="1440"/>
        <w:rPr>
          <w:rFonts w:ascii="Times New Roman" w:hAnsi="Times New Roman" w:cs="Times New Roman"/>
        </w:rPr>
      </w:pPr>
    </w:p>
    <w:p w14:paraId="40CE7CA4" w14:textId="3EDFCCF2" w:rsid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2.4.2</w:t>
      </w:r>
      <w:r w:rsidRPr="00275ECB">
        <w:rPr>
          <w:rFonts w:ascii="Times New Roman" w:hAnsi="Times New Roman" w:cs="Times New Roman"/>
        </w:rPr>
        <w:tab/>
        <w:t>Numbered list of all National and International Research Awards and Recognition</w:t>
      </w:r>
    </w:p>
    <w:p w14:paraId="00770C9C" w14:textId="5CAC1966" w:rsidR="00C30051" w:rsidRDefault="00C30051" w:rsidP="001F0D92">
      <w:pPr>
        <w:spacing w:before="120"/>
        <w:ind w:left="720" w:hanging="720"/>
        <w:rPr>
          <w:rFonts w:ascii="Times New Roman" w:hAnsi="Times New Roman" w:cs="Times New Roman"/>
        </w:rPr>
      </w:pPr>
      <w:r>
        <w:rPr>
          <w:rFonts w:ascii="Times New Roman" w:hAnsi="Times New Roman" w:cs="Times New Roman"/>
        </w:rPr>
        <w:tab/>
        <w:t>N/A</w:t>
      </w:r>
    </w:p>
    <w:p w14:paraId="7917A846" w14:textId="77777777" w:rsidR="00AC2A31" w:rsidRDefault="00AC2A31" w:rsidP="001F0D92">
      <w:pPr>
        <w:spacing w:before="120"/>
        <w:ind w:left="1440" w:hanging="1440"/>
        <w:rPr>
          <w:rFonts w:ascii="Times New Roman" w:hAnsi="Times New Roman" w:cs="Times New Roman"/>
        </w:rPr>
      </w:pPr>
    </w:p>
    <w:p w14:paraId="4C9071C6" w14:textId="0F638CA7" w:rsidR="00275ECB" w:rsidRP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2.4.3</w:t>
      </w:r>
      <w:r w:rsidRPr="00275ECB">
        <w:rPr>
          <w:rFonts w:ascii="Times New Roman" w:hAnsi="Times New Roman" w:cs="Times New Roman"/>
        </w:rPr>
        <w:tab/>
        <w:t>Numbered list of all Regional and Local Research Awards and Recognition</w:t>
      </w:r>
    </w:p>
    <w:p w14:paraId="5C699CBC" w14:textId="687E5FD3" w:rsidR="00275ECB" w:rsidRDefault="00C30051" w:rsidP="001F0D92">
      <w:pPr>
        <w:spacing w:before="120"/>
        <w:ind w:left="720" w:hanging="720"/>
        <w:rPr>
          <w:rFonts w:ascii="Times New Roman" w:hAnsi="Times New Roman" w:cs="Times New Roman"/>
        </w:rPr>
      </w:pPr>
      <w:r>
        <w:rPr>
          <w:rFonts w:ascii="Times New Roman" w:hAnsi="Times New Roman" w:cs="Times New Roman"/>
        </w:rPr>
        <w:tab/>
        <w:t>N/A</w:t>
      </w:r>
    </w:p>
    <w:p w14:paraId="5894CAB0" w14:textId="1B9F7BD2" w:rsidR="00C30051" w:rsidRDefault="00C30051" w:rsidP="001F0D92">
      <w:pPr>
        <w:spacing w:before="120"/>
        <w:ind w:left="1440" w:hanging="1440"/>
        <w:rPr>
          <w:rFonts w:ascii="Times New Roman" w:hAnsi="Times New Roman" w:cs="Times New Roman"/>
        </w:rPr>
      </w:pPr>
    </w:p>
    <w:p w14:paraId="5AAEB009" w14:textId="77777777" w:rsidR="00275ECB" w:rsidRPr="00275ECB" w:rsidRDefault="00275ECB" w:rsidP="001F0D92">
      <w:pPr>
        <w:spacing w:before="120"/>
        <w:ind w:left="1440" w:hanging="1440"/>
        <w:rPr>
          <w:rFonts w:ascii="Times New Roman" w:hAnsi="Times New Roman" w:cs="Times New Roman"/>
          <w:b/>
        </w:rPr>
      </w:pPr>
      <w:r w:rsidRPr="00275ECB">
        <w:rPr>
          <w:rFonts w:ascii="Times New Roman" w:hAnsi="Times New Roman" w:cs="Times New Roman"/>
          <w:b/>
        </w:rPr>
        <w:t>Section 2.5</w:t>
      </w:r>
      <w:r w:rsidRPr="00275ECB">
        <w:rPr>
          <w:rFonts w:ascii="Times New Roman" w:hAnsi="Times New Roman" w:cs="Times New Roman"/>
          <w:b/>
        </w:rPr>
        <w:tab/>
        <w:t>Other Research Accomplishments</w:t>
      </w:r>
    </w:p>
    <w:p w14:paraId="7FAB4CB7" w14:textId="6D512F93" w:rsidR="00275ECB" w:rsidRDefault="00C30051" w:rsidP="003A0D7B">
      <w:pPr>
        <w:ind w:left="1440" w:hanging="1440"/>
        <w:rPr>
          <w:rFonts w:ascii="Times New Roman" w:hAnsi="Times New Roman" w:cs="Times New Roman"/>
        </w:rPr>
      </w:pPr>
      <w:r>
        <w:rPr>
          <w:rFonts w:ascii="Times New Roman" w:hAnsi="Times New Roman" w:cs="Times New Roman"/>
        </w:rPr>
        <w:t xml:space="preserve">Section 2.5.1 </w:t>
      </w:r>
      <w:r w:rsidR="003A0D7B">
        <w:rPr>
          <w:rFonts w:ascii="Times New Roman" w:hAnsi="Times New Roman" w:cs="Times New Roman"/>
        </w:rPr>
        <w:tab/>
      </w:r>
      <w:r>
        <w:rPr>
          <w:rFonts w:ascii="Times New Roman" w:hAnsi="Times New Roman" w:cs="Times New Roman"/>
        </w:rPr>
        <w:t>Research Statistics</w:t>
      </w:r>
    </w:p>
    <w:p w14:paraId="7AF72C8B" w14:textId="5CE52188" w:rsidR="00C30051" w:rsidRDefault="00C30051" w:rsidP="00C30051">
      <w:pPr>
        <w:ind w:left="1440"/>
        <w:rPr>
          <w:rFonts w:ascii="Times New Roman" w:hAnsi="Times New Roman" w:cs="Times New Roman"/>
        </w:rPr>
      </w:pPr>
    </w:p>
    <w:p w14:paraId="5D4440B6" w14:textId="268C54EE" w:rsidR="00C30051" w:rsidRDefault="00C30051" w:rsidP="00C30051">
      <w:pPr>
        <w:ind w:left="1440"/>
        <w:rPr>
          <w:rFonts w:ascii="Times New Roman" w:hAnsi="Times New Roman" w:cs="Times New Roman"/>
        </w:rPr>
      </w:pPr>
      <w:r>
        <w:rPr>
          <w:rFonts w:ascii="Times New Roman" w:hAnsi="Times New Roman" w:cs="Times New Roman"/>
        </w:rPr>
        <w:t xml:space="preserve">Source: Google Scholar, </w:t>
      </w:r>
      <w:r w:rsidR="00AA0002">
        <w:rPr>
          <w:rFonts w:ascii="Times New Roman" w:hAnsi="Times New Roman" w:cs="Times New Roman"/>
        </w:rPr>
        <w:t>8</w:t>
      </w:r>
      <w:r w:rsidRPr="00AA0002">
        <w:rPr>
          <w:rFonts w:ascii="Times New Roman" w:hAnsi="Times New Roman" w:cs="Times New Roman"/>
        </w:rPr>
        <w:t>/</w:t>
      </w:r>
      <w:r w:rsidR="00685B4F" w:rsidRPr="00AA0002">
        <w:rPr>
          <w:rFonts w:ascii="Times New Roman" w:hAnsi="Times New Roman" w:cs="Times New Roman"/>
        </w:rPr>
        <w:t>1</w:t>
      </w:r>
      <w:r w:rsidR="00AA0002" w:rsidRPr="00AA0002">
        <w:rPr>
          <w:rFonts w:ascii="Times New Roman" w:hAnsi="Times New Roman" w:cs="Times New Roman"/>
        </w:rPr>
        <w:t>5</w:t>
      </w:r>
      <w:r w:rsidRPr="00AA0002">
        <w:rPr>
          <w:rFonts w:ascii="Times New Roman" w:hAnsi="Times New Roman" w:cs="Times New Roman"/>
        </w:rPr>
        <w:t>/202</w:t>
      </w:r>
      <w:r w:rsidR="00685B4F" w:rsidRPr="00AA0002">
        <w:rPr>
          <w:rFonts w:ascii="Times New Roman" w:hAnsi="Times New Roman" w:cs="Times New Roman"/>
        </w:rPr>
        <w:t>3</w:t>
      </w:r>
    </w:p>
    <w:tbl>
      <w:tblPr>
        <w:tblStyle w:val="TableGrid"/>
        <w:tblW w:w="0" w:type="auto"/>
        <w:tblInd w:w="1440" w:type="dxa"/>
        <w:tblLook w:val="04A0" w:firstRow="1" w:lastRow="0" w:firstColumn="1" w:lastColumn="0" w:noHBand="0" w:noVBand="1"/>
      </w:tblPr>
      <w:tblGrid>
        <w:gridCol w:w="1615"/>
        <w:gridCol w:w="1170"/>
        <w:gridCol w:w="1350"/>
      </w:tblGrid>
      <w:tr w:rsidR="00C30051" w14:paraId="1A4A2CA7" w14:textId="77777777" w:rsidTr="00C30051">
        <w:tc>
          <w:tcPr>
            <w:tcW w:w="1615" w:type="dxa"/>
          </w:tcPr>
          <w:p w14:paraId="59BF8B01" w14:textId="77777777" w:rsidR="00C30051" w:rsidRDefault="00C30051" w:rsidP="00C30051">
            <w:pPr>
              <w:rPr>
                <w:rFonts w:ascii="Times New Roman" w:hAnsi="Times New Roman" w:cs="Times New Roman"/>
              </w:rPr>
            </w:pPr>
          </w:p>
        </w:tc>
        <w:tc>
          <w:tcPr>
            <w:tcW w:w="1170" w:type="dxa"/>
          </w:tcPr>
          <w:p w14:paraId="24447863" w14:textId="4EE91AA8" w:rsidR="00C30051" w:rsidRPr="00A875A0" w:rsidRDefault="00C30051" w:rsidP="00C30051">
            <w:pPr>
              <w:jc w:val="center"/>
              <w:rPr>
                <w:rFonts w:ascii="Times New Roman" w:hAnsi="Times New Roman" w:cs="Times New Roman"/>
              </w:rPr>
            </w:pPr>
            <w:r w:rsidRPr="00A875A0">
              <w:rPr>
                <w:rFonts w:ascii="Times New Roman" w:hAnsi="Times New Roman" w:cs="Times New Roman"/>
              </w:rPr>
              <w:t>All</w:t>
            </w:r>
          </w:p>
        </w:tc>
        <w:tc>
          <w:tcPr>
            <w:tcW w:w="1350" w:type="dxa"/>
          </w:tcPr>
          <w:p w14:paraId="71CB2B54" w14:textId="17935FA6" w:rsidR="00C30051" w:rsidRPr="00A875A0" w:rsidRDefault="00C30051" w:rsidP="00C30051">
            <w:pPr>
              <w:jc w:val="center"/>
              <w:rPr>
                <w:rFonts w:ascii="Times New Roman" w:hAnsi="Times New Roman" w:cs="Times New Roman"/>
              </w:rPr>
            </w:pPr>
            <w:r w:rsidRPr="00A875A0">
              <w:rPr>
                <w:rFonts w:ascii="Times New Roman" w:hAnsi="Times New Roman" w:cs="Times New Roman"/>
              </w:rPr>
              <w:t>Since 201</w:t>
            </w:r>
            <w:r w:rsidR="00685B4F">
              <w:rPr>
                <w:rFonts w:ascii="Times New Roman" w:hAnsi="Times New Roman" w:cs="Times New Roman"/>
              </w:rPr>
              <w:t>8</w:t>
            </w:r>
          </w:p>
        </w:tc>
      </w:tr>
      <w:tr w:rsidR="00C30051" w14:paraId="2A1A06AD" w14:textId="77777777" w:rsidTr="00C30051">
        <w:tc>
          <w:tcPr>
            <w:tcW w:w="1615" w:type="dxa"/>
          </w:tcPr>
          <w:p w14:paraId="2A9FD551" w14:textId="1D16861E" w:rsidR="00C30051" w:rsidRDefault="00C30051" w:rsidP="00C30051">
            <w:pPr>
              <w:rPr>
                <w:rFonts w:ascii="Times New Roman" w:hAnsi="Times New Roman" w:cs="Times New Roman"/>
              </w:rPr>
            </w:pPr>
            <w:r>
              <w:rPr>
                <w:rFonts w:ascii="Times New Roman" w:hAnsi="Times New Roman" w:cs="Times New Roman"/>
              </w:rPr>
              <w:t>Citations</w:t>
            </w:r>
          </w:p>
        </w:tc>
        <w:tc>
          <w:tcPr>
            <w:tcW w:w="1170" w:type="dxa"/>
          </w:tcPr>
          <w:p w14:paraId="50C74550" w14:textId="1145F900" w:rsidR="00C30051" w:rsidRPr="00A875A0" w:rsidRDefault="00C30051" w:rsidP="00C30051">
            <w:pPr>
              <w:jc w:val="center"/>
              <w:rPr>
                <w:rFonts w:ascii="Times New Roman" w:hAnsi="Times New Roman" w:cs="Times New Roman"/>
              </w:rPr>
            </w:pPr>
            <w:r w:rsidRPr="00A875A0">
              <w:rPr>
                <w:rFonts w:ascii="Times New Roman" w:hAnsi="Times New Roman" w:cs="Times New Roman"/>
              </w:rPr>
              <w:t>1</w:t>
            </w:r>
            <w:r w:rsidR="00AA0002">
              <w:rPr>
                <w:rFonts w:ascii="Times New Roman" w:hAnsi="Times New Roman" w:cs="Times New Roman"/>
              </w:rPr>
              <w:t>439</w:t>
            </w:r>
          </w:p>
        </w:tc>
        <w:tc>
          <w:tcPr>
            <w:tcW w:w="1350" w:type="dxa"/>
          </w:tcPr>
          <w:p w14:paraId="07BAF372" w14:textId="29E14B3D" w:rsidR="00C30051" w:rsidRPr="00A875A0" w:rsidRDefault="00B63287" w:rsidP="00C30051">
            <w:pPr>
              <w:jc w:val="center"/>
              <w:rPr>
                <w:rFonts w:ascii="Times New Roman" w:hAnsi="Times New Roman" w:cs="Times New Roman"/>
              </w:rPr>
            </w:pPr>
            <w:r w:rsidRPr="00A875A0">
              <w:rPr>
                <w:rFonts w:ascii="Times New Roman" w:hAnsi="Times New Roman" w:cs="Times New Roman"/>
              </w:rPr>
              <w:t>4</w:t>
            </w:r>
            <w:r w:rsidR="00AA0002">
              <w:rPr>
                <w:rFonts w:ascii="Times New Roman" w:hAnsi="Times New Roman" w:cs="Times New Roman"/>
              </w:rPr>
              <w:t>54</w:t>
            </w:r>
          </w:p>
        </w:tc>
      </w:tr>
      <w:tr w:rsidR="00C30051" w14:paraId="1B388988" w14:textId="77777777" w:rsidTr="00C30051">
        <w:tc>
          <w:tcPr>
            <w:tcW w:w="1615" w:type="dxa"/>
          </w:tcPr>
          <w:p w14:paraId="437EDF68" w14:textId="7A5FB198" w:rsidR="00C30051" w:rsidRDefault="00C30051" w:rsidP="00C30051">
            <w:pPr>
              <w:rPr>
                <w:rFonts w:ascii="Times New Roman" w:hAnsi="Times New Roman" w:cs="Times New Roman"/>
              </w:rPr>
            </w:pPr>
            <w:r w:rsidRPr="00C30051">
              <w:rPr>
                <w:rFonts w:ascii="Times New Roman" w:hAnsi="Times New Roman" w:cs="Times New Roman"/>
                <w:i/>
                <w:iCs/>
              </w:rPr>
              <w:t>h</w:t>
            </w:r>
            <w:r>
              <w:rPr>
                <w:rFonts w:ascii="Times New Roman" w:hAnsi="Times New Roman" w:cs="Times New Roman"/>
              </w:rPr>
              <w:t>-index</w:t>
            </w:r>
          </w:p>
        </w:tc>
        <w:tc>
          <w:tcPr>
            <w:tcW w:w="1170" w:type="dxa"/>
          </w:tcPr>
          <w:p w14:paraId="754D7A56" w14:textId="42800E02" w:rsidR="00C30051" w:rsidRPr="00A875A0" w:rsidRDefault="00C30051" w:rsidP="00C30051">
            <w:pPr>
              <w:jc w:val="center"/>
              <w:rPr>
                <w:rFonts w:ascii="Times New Roman" w:hAnsi="Times New Roman" w:cs="Times New Roman"/>
              </w:rPr>
            </w:pPr>
            <w:r w:rsidRPr="00A875A0">
              <w:rPr>
                <w:rFonts w:ascii="Times New Roman" w:hAnsi="Times New Roman" w:cs="Times New Roman"/>
              </w:rPr>
              <w:t>1</w:t>
            </w:r>
            <w:r w:rsidR="00685B4F">
              <w:rPr>
                <w:rFonts w:ascii="Times New Roman" w:hAnsi="Times New Roman" w:cs="Times New Roman"/>
              </w:rPr>
              <w:t>1</w:t>
            </w:r>
          </w:p>
        </w:tc>
        <w:tc>
          <w:tcPr>
            <w:tcW w:w="1350" w:type="dxa"/>
          </w:tcPr>
          <w:p w14:paraId="385B221D" w14:textId="60B63E08" w:rsidR="00C30051" w:rsidRPr="00A875A0" w:rsidRDefault="00AA0002" w:rsidP="00C30051">
            <w:pPr>
              <w:jc w:val="center"/>
              <w:rPr>
                <w:rFonts w:ascii="Times New Roman" w:hAnsi="Times New Roman" w:cs="Times New Roman"/>
              </w:rPr>
            </w:pPr>
            <w:r>
              <w:rPr>
                <w:rFonts w:ascii="Times New Roman" w:hAnsi="Times New Roman" w:cs="Times New Roman"/>
              </w:rPr>
              <w:t>7</w:t>
            </w:r>
          </w:p>
        </w:tc>
      </w:tr>
      <w:tr w:rsidR="00C30051" w14:paraId="5A19910D" w14:textId="77777777" w:rsidTr="00C30051">
        <w:tc>
          <w:tcPr>
            <w:tcW w:w="1615" w:type="dxa"/>
          </w:tcPr>
          <w:p w14:paraId="6300D576" w14:textId="7F89183E" w:rsidR="00C30051" w:rsidRDefault="00C30051" w:rsidP="00C30051">
            <w:pPr>
              <w:rPr>
                <w:rFonts w:ascii="Times New Roman" w:hAnsi="Times New Roman" w:cs="Times New Roman"/>
              </w:rPr>
            </w:pPr>
            <w:r w:rsidRPr="00C30051">
              <w:rPr>
                <w:rFonts w:ascii="Times New Roman" w:hAnsi="Times New Roman" w:cs="Times New Roman"/>
                <w:i/>
                <w:iCs/>
              </w:rPr>
              <w:t>i</w:t>
            </w:r>
            <w:r>
              <w:rPr>
                <w:rFonts w:ascii="Times New Roman" w:hAnsi="Times New Roman" w:cs="Times New Roman"/>
              </w:rPr>
              <w:t>10-index</w:t>
            </w:r>
          </w:p>
        </w:tc>
        <w:tc>
          <w:tcPr>
            <w:tcW w:w="1170" w:type="dxa"/>
          </w:tcPr>
          <w:p w14:paraId="3209EC68" w14:textId="53528820" w:rsidR="00C30051" w:rsidRPr="00A875A0" w:rsidRDefault="00C30051" w:rsidP="00C30051">
            <w:pPr>
              <w:jc w:val="center"/>
              <w:rPr>
                <w:rFonts w:ascii="Times New Roman" w:hAnsi="Times New Roman" w:cs="Times New Roman"/>
              </w:rPr>
            </w:pPr>
            <w:r w:rsidRPr="00A875A0">
              <w:rPr>
                <w:rFonts w:ascii="Times New Roman" w:hAnsi="Times New Roman" w:cs="Times New Roman"/>
              </w:rPr>
              <w:t>1</w:t>
            </w:r>
            <w:r w:rsidR="00AA0002">
              <w:rPr>
                <w:rFonts w:ascii="Times New Roman" w:hAnsi="Times New Roman" w:cs="Times New Roman"/>
              </w:rPr>
              <w:t>5</w:t>
            </w:r>
          </w:p>
        </w:tc>
        <w:tc>
          <w:tcPr>
            <w:tcW w:w="1350" w:type="dxa"/>
          </w:tcPr>
          <w:p w14:paraId="41BF11C5" w14:textId="75388E47" w:rsidR="00C30051" w:rsidRPr="00A875A0" w:rsidRDefault="00685B4F" w:rsidP="00C30051">
            <w:pPr>
              <w:jc w:val="center"/>
              <w:rPr>
                <w:rFonts w:ascii="Times New Roman" w:hAnsi="Times New Roman" w:cs="Times New Roman"/>
              </w:rPr>
            </w:pPr>
            <w:r>
              <w:rPr>
                <w:rFonts w:ascii="Times New Roman" w:hAnsi="Times New Roman" w:cs="Times New Roman"/>
              </w:rPr>
              <w:t>4</w:t>
            </w:r>
          </w:p>
        </w:tc>
      </w:tr>
    </w:tbl>
    <w:p w14:paraId="5B92669B" w14:textId="77777777" w:rsidR="00C30051" w:rsidRDefault="00C30051" w:rsidP="00C30051">
      <w:pPr>
        <w:ind w:left="1440"/>
        <w:rPr>
          <w:rFonts w:ascii="Times New Roman" w:hAnsi="Times New Roman" w:cs="Times New Roman"/>
        </w:rPr>
      </w:pPr>
    </w:p>
    <w:p w14:paraId="0D2A5D35" w14:textId="77777777" w:rsidR="00AC2A31" w:rsidRDefault="00AC2A31" w:rsidP="00275ECB">
      <w:pPr>
        <w:rPr>
          <w:rFonts w:ascii="Times New Roman" w:hAnsi="Times New Roman" w:cs="Times New Roman"/>
        </w:rPr>
      </w:pPr>
    </w:p>
    <w:p w14:paraId="6D1F3C18" w14:textId="3B92E365" w:rsidR="00275ECB" w:rsidRPr="00B42556" w:rsidRDefault="00B42556" w:rsidP="00275ECB">
      <w:pPr>
        <w:rPr>
          <w:rFonts w:ascii="Times New Roman" w:hAnsi="Times New Roman" w:cs="Times New Roman"/>
        </w:rPr>
      </w:pPr>
      <w:r w:rsidRPr="00B42556">
        <w:rPr>
          <w:rFonts w:ascii="Times New Roman" w:hAnsi="Times New Roman" w:cs="Times New Roman"/>
        </w:rPr>
        <w:t>Section 2.5.2</w:t>
      </w:r>
      <w:r w:rsidRPr="00B42556">
        <w:rPr>
          <w:rFonts w:ascii="Times New Roman" w:hAnsi="Times New Roman" w:cs="Times New Roman"/>
        </w:rPr>
        <w:tab/>
        <w:t xml:space="preserve">Best Journal Article </w:t>
      </w:r>
      <w:r w:rsidR="00DE6231" w:rsidRPr="00B42556">
        <w:rPr>
          <w:rFonts w:ascii="Times New Roman" w:hAnsi="Times New Roman" w:cs="Times New Roman"/>
        </w:rPr>
        <w:t>Awards</w:t>
      </w:r>
    </w:p>
    <w:p w14:paraId="52E2C774" w14:textId="3808D058" w:rsidR="00B42556" w:rsidRDefault="00B42556" w:rsidP="00F412CB">
      <w:pPr>
        <w:pStyle w:val="ListParagraph"/>
        <w:numPr>
          <w:ilvl w:val="0"/>
          <w:numId w:val="27"/>
        </w:numPr>
        <w:ind w:left="1080"/>
        <w:rPr>
          <w:rFonts w:ascii="Times New Roman" w:hAnsi="Times New Roman" w:cs="Times New Roman"/>
        </w:rPr>
      </w:pPr>
      <w:r w:rsidRPr="00B42556">
        <w:rPr>
          <w:rFonts w:ascii="Times New Roman" w:hAnsi="Times New Roman" w:cs="Times New Roman"/>
        </w:rPr>
        <w:t xml:space="preserve">Eugene L. Grant Award for best article in </w:t>
      </w:r>
      <w:r w:rsidRPr="00B42556">
        <w:rPr>
          <w:rFonts w:ascii="Times New Roman" w:hAnsi="Times New Roman" w:cs="Times New Roman"/>
          <w:i/>
        </w:rPr>
        <w:t>The Engineering Economist</w:t>
      </w:r>
      <w:r w:rsidRPr="00B42556">
        <w:rPr>
          <w:rFonts w:ascii="Times New Roman" w:hAnsi="Times New Roman" w:cs="Times New Roman"/>
        </w:rPr>
        <w:t>, 2009</w:t>
      </w:r>
    </w:p>
    <w:p w14:paraId="452D8FEB" w14:textId="3615F2B2" w:rsidR="00B42556" w:rsidRPr="007C7520" w:rsidRDefault="00B42556" w:rsidP="00A06719">
      <w:pPr>
        <w:ind w:left="1080"/>
        <w:rPr>
          <w:rFonts w:ascii="Times New Roman" w:hAnsi="Times New Roman" w:cs="Times New Roman"/>
        </w:rPr>
      </w:pPr>
      <w:r w:rsidRPr="007C7520">
        <w:rPr>
          <w:rFonts w:ascii="Times New Roman" w:hAnsi="Times New Roman" w:cs="Times New Roman"/>
        </w:rPr>
        <w:t>“Can We Capture the Value of Option Volatility?”</w:t>
      </w:r>
    </w:p>
    <w:p w14:paraId="610A8389" w14:textId="44EA7CDD" w:rsidR="00B42556" w:rsidRDefault="00B42556" w:rsidP="00F412CB">
      <w:pPr>
        <w:pStyle w:val="ListParagraph"/>
        <w:numPr>
          <w:ilvl w:val="0"/>
          <w:numId w:val="27"/>
        </w:numPr>
        <w:ind w:left="1080"/>
        <w:rPr>
          <w:rFonts w:ascii="Times New Roman" w:hAnsi="Times New Roman" w:cs="Times New Roman"/>
        </w:rPr>
      </w:pPr>
      <w:r w:rsidRPr="00B42556">
        <w:rPr>
          <w:rFonts w:ascii="Times New Roman" w:hAnsi="Times New Roman" w:cs="Times New Roman"/>
        </w:rPr>
        <w:lastRenderedPageBreak/>
        <w:t xml:space="preserve">Ted Eschenbach </w:t>
      </w:r>
      <w:r w:rsidRPr="00B42556">
        <w:rPr>
          <w:rFonts w:ascii="Times New Roman" w:hAnsi="Times New Roman" w:cs="Times New Roman"/>
          <w:i/>
        </w:rPr>
        <w:t>Engineering Management Journal</w:t>
      </w:r>
      <w:r w:rsidRPr="00B42556">
        <w:rPr>
          <w:rFonts w:ascii="Times New Roman" w:hAnsi="Times New Roman" w:cs="Times New Roman"/>
        </w:rPr>
        <w:t xml:space="preserve"> Best Article Award, 2005</w:t>
      </w:r>
    </w:p>
    <w:p w14:paraId="7FF5673C" w14:textId="79AA663B" w:rsidR="00E06E1D" w:rsidRDefault="00B42556" w:rsidP="007D0DAF">
      <w:pPr>
        <w:ind w:left="1080"/>
        <w:rPr>
          <w:rFonts w:ascii="Times New Roman" w:hAnsi="Times New Roman" w:cs="Times New Roman"/>
        </w:rPr>
      </w:pPr>
      <w:r w:rsidRPr="007C7520">
        <w:rPr>
          <w:rFonts w:ascii="Times New Roman" w:hAnsi="Times New Roman" w:cs="Times New Roman"/>
        </w:rPr>
        <w:t xml:space="preserve">“Valuation for the Strategic Management of Research and Development Projects: </w:t>
      </w:r>
      <w:r w:rsidR="00A06719">
        <w:rPr>
          <w:rFonts w:ascii="Times New Roman" w:hAnsi="Times New Roman" w:cs="Times New Roman"/>
        </w:rPr>
        <w:t>T</w:t>
      </w:r>
      <w:r w:rsidRPr="007C7520">
        <w:rPr>
          <w:rFonts w:ascii="Times New Roman" w:hAnsi="Times New Roman" w:cs="Times New Roman"/>
        </w:rPr>
        <w:t>he Deferral Option”</w:t>
      </w:r>
    </w:p>
    <w:p w14:paraId="7598930C" w14:textId="77777777" w:rsidR="00AC2A31" w:rsidRDefault="00AC2A31" w:rsidP="00DB5AD1">
      <w:pPr>
        <w:pStyle w:val="ListParagraph"/>
        <w:spacing w:before="120"/>
        <w:ind w:left="0"/>
        <w:rPr>
          <w:rFonts w:ascii="Times New Roman" w:hAnsi="Times New Roman" w:cs="Times New Roman"/>
        </w:rPr>
      </w:pPr>
    </w:p>
    <w:p w14:paraId="49857FBE" w14:textId="2D46609E" w:rsidR="00B42556" w:rsidRPr="00B42556" w:rsidRDefault="00B42556" w:rsidP="00DB5AD1">
      <w:pPr>
        <w:pStyle w:val="ListParagraph"/>
        <w:spacing w:before="120"/>
        <w:ind w:left="0"/>
        <w:rPr>
          <w:rFonts w:ascii="Times New Roman" w:hAnsi="Times New Roman" w:cs="Times New Roman"/>
        </w:rPr>
      </w:pPr>
      <w:r w:rsidRPr="00B42556">
        <w:rPr>
          <w:rFonts w:ascii="Times New Roman" w:hAnsi="Times New Roman" w:cs="Times New Roman"/>
        </w:rPr>
        <w:t>Section 2.5.3</w:t>
      </w:r>
      <w:r w:rsidRPr="00B42556">
        <w:rPr>
          <w:rFonts w:ascii="Times New Roman" w:hAnsi="Times New Roman" w:cs="Times New Roman"/>
        </w:rPr>
        <w:tab/>
        <w:t>Best Conference Paper Awards</w:t>
      </w:r>
    </w:p>
    <w:p w14:paraId="55F86833" w14:textId="2F696E7C" w:rsidR="00A65004" w:rsidRPr="00AA0002" w:rsidRDefault="00A65004" w:rsidP="00A65004">
      <w:pPr>
        <w:pStyle w:val="ListParagraph"/>
        <w:numPr>
          <w:ilvl w:val="0"/>
          <w:numId w:val="41"/>
        </w:numPr>
        <w:ind w:left="1080"/>
        <w:rPr>
          <w:rFonts w:ascii="Times New Roman" w:hAnsi="Times New Roman" w:cs="Times New Roman"/>
        </w:rPr>
      </w:pPr>
      <w:r w:rsidRPr="00AA0002">
        <w:rPr>
          <w:rFonts w:ascii="Times New Roman" w:hAnsi="Times New Roman" w:cs="Times New Roman"/>
        </w:rPr>
        <w:t>ASEE Engineering Economy Division Best Paper Award, ASEE 2022 National Conference.</w:t>
      </w:r>
    </w:p>
    <w:p w14:paraId="31736243" w14:textId="30745D20" w:rsidR="00A65004" w:rsidRPr="00AA0002" w:rsidRDefault="00A65004" w:rsidP="00A65004">
      <w:pPr>
        <w:pStyle w:val="ListParagraph"/>
        <w:numPr>
          <w:ilvl w:val="0"/>
          <w:numId w:val="41"/>
        </w:numPr>
        <w:ind w:left="1080"/>
        <w:rPr>
          <w:rFonts w:ascii="Times New Roman" w:hAnsi="Times New Roman" w:cs="Times New Roman"/>
        </w:rPr>
      </w:pPr>
      <w:r w:rsidRPr="00AA0002">
        <w:rPr>
          <w:rFonts w:ascii="Times New Roman" w:hAnsi="Times New Roman" w:cs="Times New Roman"/>
        </w:rPr>
        <w:t>ASEE Engineering Management Division Best Paper Award, ASEE 2022 National Conference.</w:t>
      </w:r>
    </w:p>
    <w:p w14:paraId="45FADA34" w14:textId="27633A2A" w:rsidR="00E06E1D" w:rsidRPr="00AA0002" w:rsidRDefault="00E06E1D" w:rsidP="00A65004">
      <w:pPr>
        <w:pStyle w:val="ListParagraph"/>
        <w:numPr>
          <w:ilvl w:val="0"/>
          <w:numId w:val="41"/>
        </w:numPr>
        <w:ind w:left="1080"/>
        <w:rPr>
          <w:rFonts w:ascii="Times New Roman" w:hAnsi="Times New Roman" w:cs="Times New Roman"/>
        </w:rPr>
      </w:pPr>
      <w:r w:rsidRPr="00AA0002">
        <w:rPr>
          <w:rFonts w:ascii="Times New Roman" w:hAnsi="Times New Roman" w:cs="Times New Roman"/>
        </w:rPr>
        <w:t>ASEE Engineering Economy Division Best Paper Award, ASEE 2021 National Conference.</w:t>
      </w:r>
    </w:p>
    <w:p w14:paraId="77F11955" w14:textId="414D1A68" w:rsidR="00B42556" w:rsidRPr="00B42556" w:rsidRDefault="00B42556" w:rsidP="00A65004">
      <w:pPr>
        <w:pStyle w:val="ListParagraph"/>
        <w:numPr>
          <w:ilvl w:val="0"/>
          <w:numId w:val="41"/>
        </w:numPr>
        <w:ind w:left="1080"/>
        <w:rPr>
          <w:rFonts w:ascii="Times New Roman" w:hAnsi="Times New Roman" w:cs="Times New Roman"/>
        </w:rPr>
      </w:pPr>
      <w:r w:rsidRPr="00B42556">
        <w:rPr>
          <w:rFonts w:ascii="Times New Roman" w:hAnsi="Times New Roman" w:cs="Times New Roman"/>
        </w:rPr>
        <w:t>ASEE New Engineering Educators Division Best Paper Award, ASEE 2017 National Conference</w:t>
      </w:r>
      <w:r w:rsidR="00A06719">
        <w:rPr>
          <w:rFonts w:ascii="Times New Roman" w:hAnsi="Times New Roman" w:cs="Times New Roman"/>
        </w:rPr>
        <w:t>.</w:t>
      </w:r>
    </w:p>
    <w:p w14:paraId="7765CEEE" w14:textId="61A40863" w:rsidR="00B42556" w:rsidRPr="00B42556" w:rsidRDefault="00B42556" w:rsidP="00A65004">
      <w:pPr>
        <w:pStyle w:val="ListParagraph"/>
        <w:numPr>
          <w:ilvl w:val="0"/>
          <w:numId w:val="41"/>
        </w:numPr>
        <w:ind w:left="1080"/>
        <w:rPr>
          <w:rFonts w:ascii="Times New Roman" w:hAnsi="Times New Roman" w:cs="Times New Roman"/>
        </w:rPr>
      </w:pPr>
      <w:r w:rsidRPr="00B42556">
        <w:rPr>
          <w:rFonts w:ascii="Times New Roman" w:hAnsi="Times New Roman" w:cs="Times New Roman"/>
        </w:rPr>
        <w:t>ASEE Professional Interest Council #1 Best Paper Award, (14 divisions) ASEE 2012 National Conference</w:t>
      </w:r>
      <w:r w:rsidR="0057128D">
        <w:rPr>
          <w:rFonts w:ascii="Times New Roman" w:hAnsi="Times New Roman" w:cs="Times New Roman"/>
        </w:rPr>
        <w:t>.</w:t>
      </w:r>
    </w:p>
    <w:p w14:paraId="17C086CF" w14:textId="6CE2A5D0" w:rsidR="00B42556" w:rsidRPr="00B42556" w:rsidRDefault="00B42556" w:rsidP="00A65004">
      <w:pPr>
        <w:pStyle w:val="ListParagraph"/>
        <w:numPr>
          <w:ilvl w:val="0"/>
          <w:numId w:val="41"/>
        </w:numPr>
        <w:ind w:left="1080"/>
        <w:rPr>
          <w:rFonts w:ascii="Times New Roman" w:hAnsi="Times New Roman" w:cs="Times New Roman"/>
        </w:rPr>
      </w:pPr>
      <w:bookmarkStart w:id="12" w:name="_Hlk100252608"/>
      <w:r w:rsidRPr="00B42556">
        <w:rPr>
          <w:rFonts w:ascii="Times New Roman" w:hAnsi="Times New Roman" w:cs="Times New Roman"/>
        </w:rPr>
        <w:t>ASEE Engineering Economy Division Best Paper Award, ASEE 2012 National Conference</w:t>
      </w:r>
      <w:r w:rsidR="0057128D">
        <w:rPr>
          <w:rFonts w:ascii="Times New Roman" w:hAnsi="Times New Roman" w:cs="Times New Roman"/>
        </w:rPr>
        <w:t>.</w:t>
      </w:r>
    </w:p>
    <w:bookmarkEnd w:id="12"/>
    <w:p w14:paraId="500080E6" w14:textId="77777777" w:rsidR="00B42556" w:rsidRPr="00B42556" w:rsidRDefault="00B42556" w:rsidP="00A65004">
      <w:pPr>
        <w:pStyle w:val="ListParagraph"/>
        <w:numPr>
          <w:ilvl w:val="0"/>
          <w:numId w:val="41"/>
        </w:numPr>
        <w:tabs>
          <w:tab w:val="left" w:pos="1440"/>
        </w:tabs>
        <w:ind w:left="1080"/>
        <w:rPr>
          <w:rFonts w:ascii="Times New Roman" w:hAnsi="Times New Roman" w:cs="Times New Roman"/>
        </w:rPr>
      </w:pPr>
      <w:r w:rsidRPr="00B42556">
        <w:rPr>
          <w:rFonts w:ascii="Times New Roman" w:hAnsi="Times New Roman" w:cs="Times New Roman"/>
        </w:rPr>
        <w:t>Honorable Mention, 2012 Financial Education Association Annual Conference</w:t>
      </w:r>
    </w:p>
    <w:p w14:paraId="323DA4EB" w14:textId="77777777" w:rsidR="00AC2A31" w:rsidRDefault="00AC2A31" w:rsidP="000832F3">
      <w:pPr>
        <w:pStyle w:val="ListParagraph"/>
        <w:spacing w:before="120"/>
        <w:ind w:left="0"/>
        <w:contextualSpacing w:val="0"/>
        <w:rPr>
          <w:rFonts w:ascii="Times New Roman" w:hAnsi="Times New Roman" w:cs="Times New Roman"/>
        </w:rPr>
      </w:pPr>
    </w:p>
    <w:p w14:paraId="5CC33525" w14:textId="048660D6" w:rsidR="00B42556" w:rsidRPr="00B42556" w:rsidRDefault="00B42556" w:rsidP="000832F3">
      <w:pPr>
        <w:pStyle w:val="ListParagraph"/>
        <w:spacing w:before="120"/>
        <w:ind w:left="0"/>
        <w:contextualSpacing w:val="0"/>
        <w:rPr>
          <w:rFonts w:ascii="Times New Roman" w:hAnsi="Times New Roman" w:cs="Times New Roman"/>
        </w:rPr>
      </w:pPr>
      <w:r>
        <w:rPr>
          <w:rFonts w:ascii="Times New Roman" w:hAnsi="Times New Roman" w:cs="Times New Roman"/>
        </w:rPr>
        <w:t>Section 2.5.4</w:t>
      </w:r>
      <w:r>
        <w:rPr>
          <w:rFonts w:ascii="Times New Roman" w:hAnsi="Times New Roman" w:cs="Times New Roman"/>
        </w:rPr>
        <w:tab/>
        <w:t>Other Publication Recognition</w:t>
      </w:r>
    </w:p>
    <w:p w14:paraId="3DB8DD37" w14:textId="77777777" w:rsidR="002D3CB4" w:rsidRPr="00B42556" w:rsidRDefault="002D3CB4" w:rsidP="00F412CB">
      <w:pPr>
        <w:pStyle w:val="ListParagraph"/>
        <w:numPr>
          <w:ilvl w:val="0"/>
          <w:numId w:val="29"/>
        </w:numPr>
        <w:ind w:left="1080"/>
        <w:rPr>
          <w:rFonts w:ascii="Times New Roman" w:hAnsi="Times New Roman" w:cs="Times New Roman"/>
        </w:rPr>
      </w:pPr>
      <w:r w:rsidRPr="00B42556">
        <w:rPr>
          <w:rFonts w:ascii="Times New Roman" w:hAnsi="Times New Roman" w:cs="Times New Roman"/>
        </w:rPr>
        <w:t>“</w:t>
      </w:r>
      <w:r w:rsidRPr="00B42556">
        <w:rPr>
          <w:rFonts w:ascii="Times New Roman" w:hAnsi="Times New Roman" w:cs="Times New Roman"/>
          <w:bCs/>
        </w:rPr>
        <w:t>Determining When Simplified Agile Project Management is Right for Small Teams,</w:t>
      </w:r>
      <w:r w:rsidRPr="00B42556">
        <w:rPr>
          <w:rFonts w:ascii="Times New Roman" w:hAnsi="Times New Roman" w:cs="Times New Roman"/>
        </w:rPr>
        <w:t>” recognized as one of top five most cited articles and 2</w:t>
      </w:r>
      <w:r w:rsidRPr="00B42556">
        <w:rPr>
          <w:rFonts w:ascii="Times New Roman" w:hAnsi="Times New Roman" w:cs="Times New Roman"/>
          <w:vertAlign w:val="superscript"/>
        </w:rPr>
        <w:t>nd</w:t>
      </w:r>
      <w:r w:rsidRPr="00B42556">
        <w:rPr>
          <w:rFonts w:ascii="Times New Roman" w:hAnsi="Times New Roman" w:cs="Times New Roman"/>
        </w:rPr>
        <w:t xml:space="preserve"> highest </w:t>
      </w:r>
      <w:proofErr w:type="spellStart"/>
      <w:r w:rsidRPr="00B42556">
        <w:rPr>
          <w:rFonts w:ascii="Times New Roman" w:hAnsi="Times New Roman" w:cs="Times New Roman"/>
        </w:rPr>
        <w:t>Altmetric</w:t>
      </w:r>
      <w:proofErr w:type="spellEnd"/>
      <w:r w:rsidRPr="00B42556">
        <w:rPr>
          <w:rFonts w:ascii="Times New Roman" w:hAnsi="Times New Roman" w:cs="Times New Roman"/>
        </w:rPr>
        <w:t xml:space="preserve"> score in </w:t>
      </w:r>
      <w:r w:rsidRPr="00B42556">
        <w:rPr>
          <w:rFonts w:ascii="Times New Roman" w:hAnsi="Times New Roman" w:cs="Times New Roman"/>
          <w:i/>
        </w:rPr>
        <w:t>Engineering Management Journal</w:t>
      </w:r>
      <w:r w:rsidRPr="00B42556">
        <w:rPr>
          <w:rFonts w:ascii="Times New Roman" w:hAnsi="Times New Roman" w:cs="Times New Roman"/>
        </w:rPr>
        <w:t xml:space="preserve"> for 2018 by publisher Taylor and Francis</w:t>
      </w:r>
    </w:p>
    <w:p w14:paraId="315ACC78" w14:textId="22B27081" w:rsidR="002D3CB4" w:rsidRPr="00B42556" w:rsidRDefault="002D3CB4" w:rsidP="00F412CB">
      <w:pPr>
        <w:pStyle w:val="ListParagraph"/>
        <w:numPr>
          <w:ilvl w:val="0"/>
          <w:numId w:val="29"/>
        </w:numPr>
        <w:ind w:left="1080"/>
        <w:rPr>
          <w:rFonts w:ascii="Times New Roman" w:hAnsi="Times New Roman" w:cs="Times New Roman"/>
        </w:rPr>
      </w:pPr>
      <w:r w:rsidRPr="00B42556">
        <w:rPr>
          <w:rFonts w:ascii="Times New Roman" w:hAnsi="Times New Roman" w:cs="Times New Roman"/>
        </w:rPr>
        <w:t xml:space="preserve">“Can We Capture the Value of Option Volatility” recognized as the most downloaded article in </w:t>
      </w:r>
      <w:r w:rsidRPr="00B42556">
        <w:rPr>
          <w:rFonts w:ascii="Times New Roman" w:hAnsi="Times New Roman" w:cs="Times New Roman"/>
          <w:i/>
        </w:rPr>
        <w:t>The Engineering Economist</w:t>
      </w:r>
      <w:r w:rsidRPr="00B42556">
        <w:rPr>
          <w:rFonts w:ascii="Times New Roman" w:hAnsi="Times New Roman" w:cs="Times New Roman"/>
        </w:rPr>
        <w:t xml:space="preserve"> for 2011 by publisher Taylor and Francis</w:t>
      </w:r>
    </w:p>
    <w:p w14:paraId="0362DDA8" w14:textId="77777777" w:rsidR="002D3CB4" w:rsidRPr="00B42556" w:rsidRDefault="002D3CB4" w:rsidP="00F412CB">
      <w:pPr>
        <w:pStyle w:val="ListParagraph"/>
        <w:numPr>
          <w:ilvl w:val="0"/>
          <w:numId w:val="29"/>
        </w:numPr>
        <w:ind w:left="1080"/>
        <w:rPr>
          <w:rFonts w:ascii="Times New Roman" w:hAnsi="Times New Roman" w:cs="Times New Roman"/>
        </w:rPr>
      </w:pPr>
      <w:r w:rsidRPr="00B42556">
        <w:rPr>
          <w:rFonts w:ascii="Times New Roman" w:hAnsi="Times New Roman" w:cs="Times New Roman"/>
        </w:rPr>
        <w:t xml:space="preserve">“Waiting Cost Models for Real Options” recognized as one of five most cited articles in </w:t>
      </w:r>
      <w:r w:rsidRPr="00B42556">
        <w:rPr>
          <w:rFonts w:ascii="Times New Roman" w:hAnsi="Times New Roman" w:cs="Times New Roman"/>
          <w:i/>
        </w:rPr>
        <w:t>The Engineering Economist</w:t>
      </w:r>
      <w:r w:rsidRPr="00B42556">
        <w:rPr>
          <w:rFonts w:ascii="Times New Roman" w:hAnsi="Times New Roman" w:cs="Times New Roman"/>
        </w:rPr>
        <w:t>, 2009-2011 by publisher Taylor and Francis</w:t>
      </w:r>
    </w:p>
    <w:p w14:paraId="7DA941CD" w14:textId="614E6329" w:rsidR="00DE6231" w:rsidRDefault="00DE6231" w:rsidP="00275ECB">
      <w:pPr>
        <w:rPr>
          <w:rFonts w:ascii="Times New Roman" w:hAnsi="Times New Roman" w:cs="Times New Roman"/>
        </w:rPr>
      </w:pPr>
    </w:p>
    <w:p w14:paraId="173F0852" w14:textId="77777777" w:rsidR="00DE6231" w:rsidRPr="00275ECB" w:rsidRDefault="00DE6231" w:rsidP="00275ECB">
      <w:pPr>
        <w:rPr>
          <w:rFonts w:ascii="Times New Roman" w:hAnsi="Times New Roman" w:cs="Times New Roman"/>
        </w:rPr>
      </w:pPr>
    </w:p>
    <w:p w14:paraId="78A9AA10" w14:textId="77777777" w:rsidR="00C30051" w:rsidRPr="00C30051" w:rsidRDefault="00C30051" w:rsidP="00C30051">
      <w:pPr>
        <w:ind w:left="1440" w:hanging="1440"/>
        <w:rPr>
          <w:rFonts w:ascii="Times New Roman" w:hAnsi="Times New Roman" w:cs="Times New Roman"/>
          <w:b/>
          <w:sz w:val="28"/>
          <w:szCs w:val="28"/>
          <w:u w:val="single"/>
        </w:rPr>
      </w:pPr>
      <w:r w:rsidRPr="00C30051">
        <w:rPr>
          <w:rFonts w:ascii="Times New Roman" w:hAnsi="Times New Roman" w:cs="Times New Roman"/>
          <w:b/>
          <w:sz w:val="28"/>
          <w:szCs w:val="28"/>
          <w:u w:val="single"/>
        </w:rPr>
        <w:t>Section 3</w:t>
      </w:r>
      <w:r w:rsidRPr="00C30051">
        <w:rPr>
          <w:rFonts w:ascii="Times New Roman" w:hAnsi="Times New Roman" w:cs="Times New Roman"/>
          <w:b/>
          <w:sz w:val="28"/>
          <w:szCs w:val="28"/>
          <w:u w:val="single"/>
        </w:rPr>
        <w:tab/>
        <w:t>Teaching Accomplishments (other than classroom instruction)</w:t>
      </w:r>
    </w:p>
    <w:p w14:paraId="1FEE1848" w14:textId="77777777" w:rsidR="00C30051" w:rsidRPr="00C30051" w:rsidRDefault="00C30051" w:rsidP="00C30051">
      <w:pPr>
        <w:ind w:left="1440" w:hanging="1440"/>
        <w:rPr>
          <w:rFonts w:ascii="Times New Roman" w:hAnsi="Times New Roman" w:cs="Times New Roman"/>
        </w:rPr>
      </w:pPr>
    </w:p>
    <w:p w14:paraId="0C264E5D" w14:textId="77777777" w:rsidR="00C30051" w:rsidRPr="00C30051" w:rsidRDefault="00C30051" w:rsidP="00C30051">
      <w:pPr>
        <w:rPr>
          <w:rFonts w:ascii="Times New Roman" w:hAnsi="Times New Roman" w:cs="Times New Roman"/>
          <w:i/>
        </w:rPr>
      </w:pPr>
      <w:r w:rsidRPr="00C30051">
        <w:rPr>
          <w:rFonts w:ascii="Times New Roman" w:hAnsi="Times New Roman" w:cs="Times New Roman"/>
          <w:i/>
        </w:rPr>
        <w:t>For Sections 3.1 through 3.6, only provide information for which the home university (</w:t>
      </w:r>
      <w:proofErr w:type="gramStart"/>
      <w:r w:rsidRPr="00C30051">
        <w:rPr>
          <w:rFonts w:ascii="Times New Roman" w:hAnsi="Times New Roman" w:cs="Times New Roman"/>
          <w:i/>
        </w:rPr>
        <w:t>e.g.</w:t>
      </w:r>
      <w:proofErr w:type="gramEnd"/>
      <w:r w:rsidRPr="00C30051">
        <w:rPr>
          <w:rFonts w:ascii="Times New Roman" w:hAnsi="Times New Roman" w:cs="Times New Roman"/>
          <w:i/>
        </w:rPr>
        <w:t xml:space="preserve"> UNL, other) officially recognizes your role. </w:t>
      </w:r>
    </w:p>
    <w:p w14:paraId="3498EED9" w14:textId="77777777" w:rsidR="00C30051" w:rsidRPr="00C30051" w:rsidRDefault="00C30051" w:rsidP="00C30051">
      <w:pPr>
        <w:ind w:left="1440" w:hanging="1440"/>
        <w:rPr>
          <w:rFonts w:ascii="Times New Roman" w:hAnsi="Times New Roman" w:cs="Times New Roman"/>
        </w:rPr>
      </w:pPr>
    </w:p>
    <w:p w14:paraId="6A0FC2FC" w14:textId="77777777" w:rsidR="00C30051" w:rsidRPr="00C30051" w:rsidRDefault="00C30051" w:rsidP="00C30051">
      <w:pPr>
        <w:ind w:left="1440" w:hanging="1440"/>
        <w:rPr>
          <w:rFonts w:ascii="Times New Roman" w:hAnsi="Times New Roman" w:cs="Times New Roman"/>
          <w:b/>
        </w:rPr>
      </w:pPr>
      <w:r w:rsidRPr="00C30051">
        <w:rPr>
          <w:rFonts w:ascii="Times New Roman" w:hAnsi="Times New Roman" w:cs="Times New Roman"/>
          <w:b/>
        </w:rPr>
        <w:t>Section 3.1</w:t>
      </w:r>
      <w:r w:rsidRPr="00C30051">
        <w:rPr>
          <w:rFonts w:ascii="Times New Roman" w:hAnsi="Times New Roman" w:cs="Times New Roman"/>
          <w:b/>
        </w:rPr>
        <w:tab/>
        <w:t>Postdoctoral Researchers</w:t>
      </w:r>
    </w:p>
    <w:p w14:paraId="79B83AAD" w14:textId="3F4AC575"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3.1.1</w:t>
      </w:r>
      <w:r w:rsidRPr="00C30051">
        <w:rPr>
          <w:rFonts w:ascii="Times New Roman" w:hAnsi="Times New Roman" w:cs="Times New Roman"/>
        </w:rPr>
        <w:tab/>
        <w:t>Numbered list (in reverse chronological order) of Postdoctoral researchers supervised.  Include designated co-supervisors (if any), affiliation (</w:t>
      </w:r>
      <w:proofErr w:type="gramStart"/>
      <w:r w:rsidRPr="00C30051">
        <w:rPr>
          <w:rFonts w:ascii="Times New Roman" w:hAnsi="Times New Roman" w:cs="Times New Roman"/>
        </w:rPr>
        <w:t>e.g.</w:t>
      </w:r>
      <w:proofErr w:type="gramEnd"/>
      <w:r w:rsidRPr="00C30051">
        <w:rPr>
          <w:rFonts w:ascii="Times New Roman" w:hAnsi="Times New Roman" w:cs="Times New Roman"/>
        </w:rPr>
        <w:t xml:space="preserve"> UNL or other institution), % funding that you provided to the researchers, and the start and end dates of their appointments.  Information on their current employment is also encouraged.</w:t>
      </w:r>
    </w:p>
    <w:p w14:paraId="3285EB07" w14:textId="58406D7D" w:rsidR="00482D33" w:rsidRPr="00C30051" w:rsidRDefault="00482D33" w:rsidP="0057128D">
      <w:pPr>
        <w:spacing w:after="120"/>
        <w:ind w:left="720" w:hanging="720"/>
        <w:rPr>
          <w:rFonts w:ascii="Times New Roman" w:hAnsi="Times New Roman" w:cs="Times New Roman"/>
        </w:rPr>
      </w:pPr>
      <w:r>
        <w:rPr>
          <w:rFonts w:ascii="Times New Roman" w:hAnsi="Times New Roman" w:cs="Times New Roman"/>
        </w:rPr>
        <w:tab/>
        <w:t>N/A</w:t>
      </w:r>
    </w:p>
    <w:p w14:paraId="6EE3F647" w14:textId="77777777" w:rsidR="00AC2A31" w:rsidRDefault="00AC2A31" w:rsidP="00C30051">
      <w:pPr>
        <w:spacing w:after="120"/>
        <w:ind w:left="1440" w:hanging="1440"/>
        <w:rPr>
          <w:rFonts w:ascii="Times New Roman" w:hAnsi="Times New Roman" w:cs="Times New Roman"/>
        </w:rPr>
      </w:pPr>
    </w:p>
    <w:p w14:paraId="2BAFE5BA" w14:textId="01ECA789"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3.1.2</w:t>
      </w:r>
      <w:r w:rsidRPr="00C30051">
        <w:rPr>
          <w:rFonts w:ascii="Times New Roman" w:hAnsi="Times New Roman" w:cs="Times New Roman"/>
        </w:rPr>
        <w:tab/>
        <w:t xml:space="preserve">Numbered list (in reverse chronological order) of Postdoctoral researchers currently in progress under your supervision.  Include designated co-supervisors </w:t>
      </w:r>
      <w:r w:rsidRPr="00C30051">
        <w:rPr>
          <w:rFonts w:ascii="Times New Roman" w:hAnsi="Times New Roman" w:cs="Times New Roman"/>
        </w:rPr>
        <w:lastRenderedPageBreak/>
        <w:t>(if any), affiliation (</w:t>
      </w:r>
      <w:proofErr w:type="gramStart"/>
      <w:r w:rsidRPr="00C30051">
        <w:rPr>
          <w:rFonts w:ascii="Times New Roman" w:hAnsi="Times New Roman" w:cs="Times New Roman"/>
        </w:rPr>
        <w:t>e.g.</w:t>
      </w:r>
      <w:proofErr w:type="gramEnd"/>
      <w:r w:rsidRPr="00C30051">
        <w:rPr>
          <w:rFonts w:ascii="Times New Roman" w:hAnsi="Times New Roman" w:cs="Times New Roman"/>
        </w:rPr>
        <w:t xml:space="preserve"> UNL or other institution), % funding that you provide to the researchers, and the start and expected end dates of their appointments.  </w:t>
      </w:r>
    </w:p>
    <w:p w14:paraId="5614E3E4" w14:textId="100E4593" w:rsidR="00482D33" w:rsidRPr="00C30051" w:rsidRDefault="00482D33" w:rsidP="0057128D">
      <w:pPr>
        <w:spacing w:after="120"/>
        <w:ind w:left="720" w:hanging="720"/>
        <w:rPr>
          <w:rFonts w:ascii="Times New Roman" w:hAnsi="Times New Roman" w:cs="Times New Roman"/>
        </w:rPr>
      </w:pPr>
      <w:r>
        <w:rPr>
          <w:rFonts w:ascii="Times New Roman" w:hAnsi="Times New Roman" w:cs="Times New Roman"/>
        </w:rPr>
        <w:tab/>
        <w:t>N/A</w:t>
      </w:r>
    </w:p>
    <w:p w14:paraId="160CD32F" w14:textId="77777777" w:rsidR="00C30051" w:rsidRPr="00C30051" w:rsidRDefault="00C30051" w:rsidP="00C30051">
      <w:pPr>
        <w:ind w:left="1440" w:hanging="1440"/>
        <w:rPr>
          <w:rFonts w:ascii="Times New Roman" w:hAnsi="Times New Roman" w:cs="Times New Roman"/>
        </w:rPr>
      </w:pPr>
    </w:p>
    <w:p w14:paraId="050E77E9" w14:textId="77777777" w:rsidR="00C30051" w:rsidRPr="00C30051" w:rsidRDefault="00C30051" w:rsidP="00C30051">
      <w:pPr>
        <w:ind w:left="1440" w:hanging="1440"/>
        <w:rPr>
          <w:rFonts w:ascii="Times New Roman" w:hAnsi="Times New Roman" w:cs="Times New Roman"/>
          <w:b/>
        </w:rPr>
      </w:pPr>
      <w:r w:rsidRPr="00C30051">
        <w:rPr>
          <w:rFonts w:ascii="Times New Roman" w:hAnsi="Times New Roman" w:cs="Times New Roman"/>
          <w:b/>
        </w:rPr>
        <w:t>Section 3.2</w:t>
      </w:r>
      <w:r w:rsidRPr="00C30051">
        <w:rPr>
          <w:rFonts w:ascii="Times New Roman" w:hAnsi="Times New Roman" w:cs="Times New Roman"/>
          <w:b/>
        </w:rPr>
        <w:tab/>
        <w:t>PhD Students</w:t>
      </w:r>
    </w:p>
    <w:p w14:paraId="171AE436" w14:textId="0E8FD6AC"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3.2.1</w:t>
      </w:r>
      <w:r w:rsidRPr="00C30051">
        <w:rPr>
          <w:rFonts w:ascii="Times New Roman" w:hAnsi="Times New Roman" w:cs="Times New Roman"/>
        </w:rPr>
        <w:tab/>
        <w:t>Numbered list (in reverse chronological order) of PhD students whom you have supervised as chair or co-chair of their doctoral committees.  Include designated co-supervisors (if any), affiliation (</w:t>
      </w:r>
      <w:proofErr w:type="gramStart"/>
      <w:r w:rsidRPr="00C30051">
        <w:rPr>
          <w:rFonts w:ascii="Times New Roman" w:hAnsi="Times New Roman" w:cs="Times New Roman"/>
        </w:rPr>
        <w:t>e.g.</w:t>
      </w:r>
      <w:proofErr w:type="gramEnd"/>
      <w:r w:rsidRPr="00C30051">
        <w:rPr>
          <w:rFonts w:ascii="Times New Roman" w:hAnsi="Times New Roman" w:cs="Times New Roman"/>
        </w:rPr>
        <w:t xml:space="preserve"> UNL or other institution), dissertation title, % funding that you provided to the student, and graduation date.  Information on their current employment is also encouraged.</w:t>
      </w:r>
    </w:p>
    <w:p w14:paraId="639ED1DF" w14:textId="6E4B1A5C" w:rsidR="00EB3403" w:rsidRPr="000832F3" w:rsidRDefault="0057128D" w:rsidP="000832F3">
      <w:pPr>
        <w:spacing w:after="120"/>
        <w:ind w:left="1080"/>
        <w:rPr>
          <w:rFonts w:ascii="Times New Roman" w:hAnsi="Times New Roman" w:cs="Times New Roman"/>
        </w:rPr>
      </w:pPr>
      <w:r w:rsidRPr="000832F3">
        <w:rPr>
          <w:rFonts w:ascii="Times New Roman" w:hAnsi="Times New Roman" w:cs="Times New Roman"/>
        </w:rPr>
        <w:t>Lalit (</w:t>
      </w:r>
      <w:r w:rsidR="00482D33" w:rsidRPr="000832F3">
        <w:rPr>
          <w:rFonts w:ascii="Times New Roman" w:hAnsi="Times New Roman" w:cs="Times New Roman"/>
        </w:rPr>
        <w:t xml:space="preserve">John) Jagtiani, University of Bridgeport, </w:t>
      </w:r>
      <w:r w:rsidR="000F36EC" w:rsidRPr="000832F3">
        <w:rPr>
          <w:rFonts w:ascii="Times New Roman" w:hAnsi="Times New Roman" w:cs="Times New Roman"/>
        </w:rPr>
        <w:t>“</w:t>
      </w:r>
      <w:r w:rsidR="00482D33" w:rsidRPr="000832F3">
        <w:rPr>
          <w:rFonts w:ascii="Times New Roman" w:hAnsi="Times New Roman" w:cs="Times New Roman"/>
        </w:rPr>
        <w:t>Leveraging big data from open sources to improve software project management.</w:t>
      </w:r>
      <w:r w:rsidR="000F36EC" w:rsidRPr="000832F3">
        <w:rPr>
          <w:rFonts w:ascii="Times New Roman" w:hAnsi="Times New Roman" w:cs="Times New Roman"/>
        </w:rPr>
        <w:t>”</w:t>
      </w:r>
      <w:r w:rsidR="00482D33" w:rsidRPr="000832F3">
        <w:rPr>
          <w:rFonts w:ascii="Times New Roman" w:hAnsi="Times New Roman" w:cs="Times New Roman"/>
        </w:rPr>
        <w:t xml:space="preserve"> June 2018. </w:t>
      </w:r>
    </w:p>
    <w:p w14:paraId="3F2B35CA" w14:textId="7CFD608C" w:rsidR="00482D33" w:rsidRPr="00EB3403" w:rsidRDefault="00482D33" w:rsidP="00107C9B">
      <w:pPr>
        <w:spacing w:after="120"/>
        <w:ind w:left="1440"/>
        <w:rPr>
          <w:rFonts w:ascii="Times New Roman" w:hAnsi="Times New Roman" w:cs="Times New Roman"/>
        </w:rPr>
      </w:pPr>
      <w:r w:rsidRPr="00EB3403">
        <w:rPr>
          <w:rFonts w:ascii="Times New Roman" w:hAnsi="Times New Roman" w:cs="Times New Roman"/>
        </w:rPr>
        <w:t xml:space="preserve">John </w:t>
      </w:r>
      <w:r w:rsidR="00EB3403">
        <w:rPr>
          <w:rFonts w:ascii="Times New Roman" w:hAnsi="Times New Roman" w:cs="Times New Roman"/>
        </w:rPr>
        <w:t xml:space="preserve">Jagtiani </w:t>
      </w:r>
      <w:r w:rsidRPr="00EB3403">
        <w:rPr>
          <w:rFonts w:ascii="Times New Roman" w:hAnsi="Times New Roman" w:cs="Times New Roman"/>
        </w:rPr>
        <w:t>was the first Ph.D. student from the University of Bridgeport’s new Ph.D. in Technology Management to form a committee. I was the first Ph.D. Chair in the program.</w:t>
      </w:r>
    </w:p>
    <w:p w14:paraId="5A9E7304" w14:textId="77777777" w:rsidR="00AC2A31" w:rsidRDefault="00AC2A31" w:rsidP="00C30051">
      <w:pPr>
        <w:spacing w:after="120"/>
        <w:ind w:left="1440" w:hanging="1440"/>
        <w:rPr>
          <w:rFonts w:ascii="Times New Roman" w:hAnsi="Times New Roman" w:cs="Times New Roman"/>
        </w:rPr>
      </w:pPr>
    </w:p>
    <w:p w14:paraId="7DB1B8CA" w14:textId="3A6BF4E3"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3.2.2</w:t>
      </w:r>
      <w:r w:rsidRPr="00C30051">
        <w:rPr>
          <w:rFonts w:ascii="Times New Roman" w:hAnsi="Times New Roman" w:cs="Times New Roman"/>
        </w:rPr>
        <w:tab/>
        <w:t>Numbered list (in reverse chronological order) of PhD students currently in progress whom you are supervising as chair or co-chair of their doctoral committees.  Include designated co-supervisors (if any), affiliation (</w:t>
      </w:r>
      <w:proofErr w:type="gramStart"/>
      <w:r w:rsidRPr="00C30051">
        <w:rPr>
          <w:rFonts w:ascii="Times New Roman" w:hAnsi="Times New Roman" w:cs="Times New Roman"/>
        </w:rPr>
        <w:t>e.g.</w:t>
      </w:r>
      <w:proofErr w:type="gramEnd"/>
      <w:r w:rsidRPr="00C30051">
        <w:rPr>
          <w:rFonts w:ascii="Times New Roman" w:hAnsi="Times New Roman" w:cs="Times New Roman"/>
        </w:rPr>
        <w:t xml:space="preserve"> UNL or other institution), % funding that you provide to the student, and expected graduation date.  </w:t>
      </w:r>
    </w:p>
    <w:p w14:paraId="260B2109" w14:textId="7A8FC08B" w:rsidR="00C30051" w:rsidRDefault="00EB3403" w:rsidP="0057128D">
      <w:pPr>
        <w:spacing w:after="120"/>
        <w:ind w:left="720" w:hanging="720"/>
        <w:rPr>
          <w:rFonts w:ascii="Times New Roman" w:hAnsi="Times New Roman" w:cs="Times New Roman"/>
        </w:rPr>
      </w:pPr>
      <w:r>
        <w:rPr>
          <w:rFonts w:ascii="Times New Roman" w:hAnsi="Times New Roman" w:cs="Times New Roman"/>
        </w:rPr>
        <w:tab/>
        <w:t>N/A</w:t>
      </w:r>
    </w:p>
    <w:p w14:paraId="77DA9692" w14:textId="77777777" w:rsidR="00DB5AD1" w:rsidRDefault="00DB5AD1" w:rsidP="0057128D">
      <w:pPr>
        <w:spacing w:after="120"/>
        <w:ind w:left="720" w:hanging="720"/>
        <w:rPr>
          <w:rFonts w:ascii="Times New Roman" w:hAnsi="Times New Roman" w:cs="Times New Roman"/>
        </w:rPr>
      </w:pPr>
    </w:p>
    <w:p w14:paraId="13FF0F4B" w14:textId="77777777" w:rsidR="00C30051" w:rsidRPr="00C30051" w:rsidRDefault="00C30051" w:rsidP="00DB5AD1">
      <w:pPr>
        <w:spacing w:before="120"/>
        <w:ind w:left="1440" w:hanging="1440"/>
        <w:rPr>
          <w:rFonts w:ascii="Times New Roman" w:hAnsi="Times New Roman" w:cs="Times New Roman"/>
          <w:b/>
        </w:rPr>
      </w:pPr>
      <w:r w:rsidRPr="00C30051">
        <w:rPr>
          <w:rFonts w:ascii="Times New Roman" w:hAnsi="Times New Roman" w:cs="Times New Roman"/>
          <w:b/>
        </w:rPr>
        <w:t>Section 3.3</w:t>
      </w:r>
      <w:r w:rsidRPr="00C30051">
        <w:rPr>
          <w:rFonts w:ascii="Times New Roman" w:hAnsi="Times New Roman" w:cs="Times New Roman"/>
          <w:b/>
        </w:rPr>
        <w:tab/>
        <w:t>MS Students</w:t>
      </w:r>
    </w:p>
    <w:p w14:paraId="3AFA6C7D" w14:textId="6F231B00"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3.3.1</w:t>
      </w:r>
      <w:r w:rsidRPr="00C30051">
        <w:rPr>
          <w:rFonts w:ascii="Times New Roman" w:hAnsi="Times New Roman" w:cs="Times New Roman"/>
        </w:rPr>
        <w:tab/>
        <w:t>Numbered list (in reverse chronological order) of MS students (thesis option) whom you have supervised as chair or co-chair of their thesis committees.  Include designated co-supervisors (if any), affiliation (</w:t>
      </w:r>
      <w:proofErr w:type="gramStart"/>
      <w:r w:rsidRPr="00C30051">
        <w:rPr>
          <w:rFonts w:ascii="Times New Roman" w:hAnsi="Times New Roman" w:cs="Times New Roman"/>
        </w:rPr>
        <w:t>e.g.</w:t>
      </w:r>
      <w:proofErr w:type="gramEnd"/>
      <w:r w:rsidRPr="00C30051">
        <w:rPr>
          <w:rFonts w:ascii="Times New Roman" w:hAnsi="Times New Roman" w:cs="Times New Roman"/>
        </w:rPr>
        <w:t xml:space="preserve"> UNL or other institution), thesis title, % funding that you provided to the student, and graduation date.  Information on their current employment is also encouraged.</w:t>
      </w:r>
    </w:p>
    <w:p w14:paraId="30CFCC5B" w14:textId="29D1A09F" w:rsidR="000F36EC" w:rsidRDefault="000F36EC" w:rsidP="00F412CB">
      <w:pPr>
        <w:pStyle w:val="ListParagraph"/>
        <w:numPr>
          <w:ilvl w:val="0"/>
          <w:numId w:val="12"/>
        </w:numPr>
        <w:spacing w:after="120"/>
        <w:ind w:left="1080"/>
        <w:rPr>
          <w:rFonts w:ascii="Times New Roman" w:hAnsi="Times New Roman" w:cs="Times New Roman"/>
        </w:rPr>
      </w:pPr>
      <w:r>
        <w:rPr>
          <w:rFonts w:ascii="Times New Roman" w:hAnsi="Times New Roman" w:cs="Times New Roman"/>
        </w:rPr>
        <w:t>Talisa M. Rodrigues, University of Alaska Anchorage. I served as co-chair; chair was Ted Eschenbach. “The Couple’s Advantage: A Case Study of When to Start Collecting Social Security”, May 2014.</w:t>
      </w:r>
    </w:p>
    <w:p w14:paraId="6A0BC428" w14:textId="1DB30399" w:rsidR="000F36EC" w:rsidRPr="000F36EC" w:rsidRDefault="000F36EC" w:rsidP="00F412CB">
      <w:pPr>
        <w:pStyle w:val="ListParagraph"/>
        <w:numPr>
          <w:ilvl w:val="0"/>
          <w:numId w:val="12"/>
        </w:numPr>
        <w:spacing w:after="120"/>
        <w:ind w:left="1080"/>
        <w:rPr>
          <w:rFonts w:ascii="Times New Roman" w:hAnsi="Times New Roman" w:cs="Times New Roman"/>
        </w:rPr>
      </w:pPr>
      <w:r>
        <w:rPr>
          <w:rFonts w:ascii="Times New Roman" w:hAnsi="Times New Roman" w:cs="Times New Roman"/>
        </w:rPr>
        <w:t>George Avidon, University of Bridgeport. Chair. “Implementing Disruptive Technology”, May 2011.</w:t>
      </w:r>
    </w:p>
    <w:p w14:paraId="3A22AC7A" w14:textId="4B83237A" w:rsidR="0057128D" w:rsidRDefault="0057128D" w:rsidP="000832F3">
      <w:pPr>
        <w:spacing w:after="120"/>
        <w:ind w:left="720"/>
        <w:rPr>
          <w:rFonts w:ascii="Times New Roman" w:hAnsi="Times New Roman" w:cs="Times New Roman"/>
        </w:rPr>
      </w:pPr>
      <w:r>
        <w:rPr>
          <w:rFonts w:ascii="Times New Roman" w:hAnsi="Times New Roman" w:cs="Times New Roman"/>
        </w:rPr>
        <w:t>The University of Bridgeport offered a thesis option, but this was rarely taken. A project was an option, taken occasionally.</w:t>
      </w:r>
    </w:p>
    <w:p w14:paraId="24BF1718" w14:textId="442FC326" w:rsidR="000F36EC" w:rsidRPr="00C30051" w:rsidRDefault="000F36EC" w:rsidP="00DB5AD1">
      <w:pPr>
        <w:spacing w:after="120"/>
        <w:ind w:left="1080" w:hanging="360"/>
        <w:rPr>
          <w:rFonts w:ascii="Times New Roman" w:hAnsi="Times New Roman" w:cs="Times New Roman"/>
        </w:rPr>
      </w:pPr>
      <w:r>
        <w:rPr>
          <w:rFonts w:ascii="Times New Roman" w:hAnsi="Times New Roman" w:cs="Times New Roman"/>
        </w:rPr>
        <w:t>Marshall University did not offer a thesis option. A project was required.</w:t>
      </w:r>
      <w:r>
        <w:rPr>
          <w:rFonts w:ascii="Times New Roman" w:hAnsi="Times New Roman" w:cs="Times New Roman"/>
        </w:rPr>
        <w:tab/>
      </w:r>
    </w:p>
    <w:p w14:paraId="6092106B" w14:textId="77777777" w:rsidR="00AC2A31" w:rsidRDefault="00AC2A31" w:rsidP="00DB5AD1">
      <w:pPr>
        <w:spacing w:before="120" w:after="120"/>
        <w:ind w:left="1440" w:hanging="1440"/>
        <w:rPr>
          <w:rFonts w:ascii="Times New Roman" w:hAnsi="Times New Roman" w:cs="Times New Roman"/>
        </w:rPr>
      </w:pPr>
    </w:p>
    <w:p w14:paraId="5D69B9F2" w14:textId="0BAF5665" w:rsidR="00D502D4" w:rsidRDefault="00C30051" w:rsidP="00DB5AD1">
      <w:pPr>
        <w:spacing w:before="120" w:after="120"/>
        <w:ind w:left="1440" w:hanging="1440"/>
        <w:rPr>
          <w:rFonts w:ascii="Times New Roman" w:hAnsi="Times New Roman" w:cs="Times New Roman"/>
        </w:rPr>
      </w:pPr>
      <w:r w:rsidRPr="00C30051">
        <w:rPr>
          <w:rFonts w:ascii="Times New Roman" w:hAnsi="Times New Roman" w:cs="Times New Roman"/>
        </w:rPr>
        <w:t>Section 3.3.2</w:t>
      </w:r>
      <w:r w:rsidRPr="00C30051">
        <w:rPr>
          <w:rFonts w:ascii="Times New Roman" w:hAnsi="Times New Roman" w:cs="Times New Roman"/>
        </w:rPr>
        <w:tab/>
        <w:t xml:space="preserve">Numbered list (in reverse chronological order) of MS students (thesis option) currently in progress whom you are supervising as chair or co-chair of their thesis </w:t>
      </w:r>
      <w:r w:rsidRPr="00C30051">
        <w:rPr>
          <w:rFonts w:ascii="Times New Roman" w:hAnsi="Times New Roman" w:cs="Times New Roman"/>
        </w:rPr>
        <w:lastRenderedPageBreak/>
        <w:t>committees.  Include designated co-supervisors (if any), affiliation (</w:t>
      </w:r>
      <w:proofErr w:type="gramStart"/>
      <w:r w:rsidRPr="00C30051">
        <w:rPr>
          <w:rFonts w:ascii="Times New Roman" w:hAnsi="Times New Roman" w:cs="Times New Roman"/>
        </w:rPr>
        <w:t>e.g.</w:t>
      </w:r>
      <w:proofErr w:type="gramEnd"/>
      <w:r w:rsidRPr="00C30051">
        <w:rPr>
          <w:rFonts w:ascii="Times New Roman" w:hAnsi="Times New Roman" w:cs="Times New Roman"/>
        </w:rPr>
        <w:t xml:space="preserve"> UNL or other institution), % funding that you provide to the student, and expected graduation date.  </w:t>
      </w:r>
    </w:p>
    <w:p w14:paraId="74DB5D59" w14:textId="48D3B89F" w:rsidR="000F36EC" w:rsidRDefault="000F36EC" w:rsidP="0057128D">
      <w:pPr>
        <w:spacing w:after="120"/>
        <w:ind w:left="720" w:hanging="720"/>
        <w:rPr>
          <w:rFonts w:ascii="Times New Roman" w:hAnsi="Times New Roman" w:cs="Times New Roman"/>
        </w:rPr>
      </w:pPr>
      <w:r>
        <w:rPr>
          <w:rFonts w:ascii="Times New Roman" w:hAnsi="Times New Roman" w:cs="Times New Roman"/>
        </w:rPr>
        <w:tab/>
      </w:r>
      <w:r w:rsidR="000832F3">
        <w:rPr>
          <w:rFonts w:ascii="Times New Roman" w:hAnsi="Times New Roman" w:cs="Times New Roman"/>
        </w:rPr>
        <w:t>The MEM program at UNL does not offer a thesis option.</w:t>
      </w:r>
    </w:p>
    <w:p w14:paraId="5ABE731A" w14:textId="77777777" w:rsidR="00AC2A31" w:rsidRDefault="00AC2A31" w:rsidP="00C30051">
      <w:pPr>
        <w:spacing w:after="120"/>
        <w:ind w:left="1440" w:hanging="1440"/>
        <w:rPr>
          <w:rFonts w:ascii="Times New Roman" w:hAnsi="Times New Roman" w:cs="Times New Roman"/>
        </w:rPr>
      </w:pPr>
    </w:p>
    <w:p w14:paraId="3420D2C0" w14:textId="5E8CCDC2"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3.3.3</w:t>
      </w:r>
      <w:r w:rsidRPr="00C30051">
        <w:rPr>
          <w:rFonts w:ascii="Times New Roman" w:hAnsi="Times New Roman" w:cs="Times New Roman"/>
        </w:rPr>
        <w:tab/>
        <w:t xml:space="preserve">Total number of </w:t>
      </w:r>
      <w:proofErr w:type="spellStart"/>
      <w:r w:rsidRPr="00C30051">
        <w:rPr>
          <w:rFonts w:ascii="Times New Roman" w:hAnsi="Times New Roman" w:cs="Times New Roman"/>
        </w:rPr>
        <w:t>non thesis</w:t>
      </w:r>
      <w:proofErr w:type="spellEnd"/>
      <w:r w:rsidRPr="00C30051">
        <w:rPr>
          <w:rFonts w:ascii="Times New Roman" w:hAnsi="Times New Roman" w:cs="Times New Roman"/>
        </w:rPr>
        <w:t xml:space="preserve"> option graduate students advised</w:t>
      </w:r>
    </w:p>
    <w:p w14:paraId="473A81C0" w14:textId="1BDE0C67" w:rsidR="000F36EC" w:rsidRDefault="000F36EC" w:rsidP="0057128D">
      <w:pPr>
        <w:spacing w:after="120"/>
        <w:ind w:left="720" w:hanging="720"/>
        <w:rPr>
          <w:rFonts w:ascii="Times New Roman" w:hAnsi="Times New Roman" w:cs="Times New Roman"/>
        </w:rPr>
      </w:pPr>
      <w:r>
        <w:rPr>
          <w:rFonts w:ascii="Times New Roman" w:hAnsi="Times New Roman" w:cs="Times New Roman"/>
        </w:rPr>
        <w:tab/>
        <w:t xml:space="preserve">Marshall University: </w:t>
      </w:r>
      <w:r w:rsidR="001502DC">
        <w:rPr>
          <w:rFonts w:ascii="Times New Roman" w:hAnsi="Times New Roman" w:cs="Times New Roman"/>
        </w:rPr>
        <w:t>approximately 80 over 3 years</w:t>
      </w:r>
    </w:p>
    <w:p w14:paraId="3AE41C24" w14:textId="4E2B5987" w:rsidR="001502DC" w:rsidRDefault="001502DC" w:rsidP="00DB5AD1">
      <w:pPr>
        <w:spacing w:after="120"/>
        <w:ind w:left="720" w:hanging="720"/>
        <w:rPr>
          <w:rFonts w:ascii="Times New Roman" w:hAnsi="Times New Roman" w:cs="Times New Roman"/>
        </w:rPr>
      </w:pPr>
      <w:r>
        <w:rPr>
          <w:rFonts w:ascii="Times New Roman" w:hAnsi="Times New Roman" w:cs="Times New Roman"/>
        </w:rPr>
        <w:tab/>
        <w:t>University of Bridgeport: approximately 400 over 9 years</w:t>
      </w:r>
    </w:p>
    <w:p w14:paraId="152A025B" w14:textId="77777777" w:rsidR="00AC2A31" w:rsidRDefault="00AC2A31" w:rsidP="00C30051">
      <w:pPr>
        <w:spacing w:after="120"/>
        <w:ind w:left="1440" w:hanging="1440"/>
        <w:rPr>
          <w:rFonts w:ascii="Times New Roman" w:hAnsi="Times New Roman" w:cs="Times New Roman"/>
        </w:rPr>
      </w:pPr>
    </w:p>
    <w:p w14:paraId="6A41D355" w14:textId="57528E4D"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3.3.4</w:t>
      </w:r>
      <w:r w:rsidRPr="00C30051">
        <w:rPr>
          <w:rFonts w:ascii="Times New Roman" w:hAnsi="Times New Roman" w:cs="Times New Roman"/>
        </w:rPr>
        <w:tab/>
        <w:t>Total number of graduate student independent research projects supervised</w:t>
      </w:r>
    </w:p>
    <w:p w14:paraId="4D270D1A" w14:textId="0160DD51" w:rsidR="001502DC" w:rsidRPr="00C30051" w:rsidRDefault="001502DC" w:rsidP="003D5493">
      <w:pPr>
        <w:spacing w:after="120"/>
        <w:ind w:left="1080" w:hanging="360"/>
        <w:rPr>
          <w:rFonts w:ascii="Times New Roman" w:hAnsi="Times New Roman" w:cs="Times New Roman"/>
        </w:rPr>
      </w:pPr>
      <w:r>
        <w:rPr>
          <w:rFonts w:ascii="Times New Roman" w:hAnsi="Times New Roman" w:cs="Times New Roman"/>
        </w:rPr>
        <w:tab/>
        <w:t>Marshall University: 31 (2004 – 2007)</w:t>
      </w:r>
    </w:p>
    <w:p w14:paraId="7A555DEF" w14:textId="2B33E948" w:rsidR="00C30051" w:rsidRDefault="001502DC" w:rsidP="003D5493">
      <w:pPr>
        <w:ind w:left="1080" w:hanging="360"/>
        <w:rPr>
          <w:rFonts w:ascii="Times New Roman" w:hAnsi="Times New Roman" w:cs="Times New Roman"/>
        </w:rPr>
      </w:pPr>
      <w:r>
        <w:rPr>
          <w:rFonts w:ascii="Times New Roman" w:hAnsi="Times New Roman" w:cs="Times New Roman"/>
        </w:rPr>
        <w:tab/>
        <w:t>University of Bridgeport: 14 (2007 – 2016)</w:t>
      </w:r>
    </w:p>
    <w:p w14:paraId="3D5B9A3D" w14:textId="7D401942" w:rsidR="001502DC" w:rsidRDefault="001502DC" w:rsidP="001F0D92">
      <w:pPr>
        <w:spacing w:before="120"/>
        <w:rPr>
          <w:rFonts w:ascii="Times New Roman" w:hAnsi="Times New Roman" w:cs="Times New Roman"/>
        </w:rPr>
      </w:pPr>
    </w:p>
    <w:p w14:paraId="380195E8" w14:textId="77777777" w:rsidR="00C30051" w:rsidRPr="00C30051" w:rsidRDefault="00C30051" w:rsidP="001F0D92">
      <w:pPr>
        <w:spacing w:before="120"/>
        <w:ind w:left="1440" w:hanging="1440"/>
        <w:rPr>
          <w:rFonts w:ascii="Times New Roman" w:hAnsi="Times New Roman" w:cs="Times New Roman"/>
          <w:b/>
        </w:rPr>
      </w:pPr>
      <w:r w:rsidRPr="00C30051">
        <w:rPr>
          <w:rFonts w:ascii="Times New Roman" w:hAnsi="Times New Roman" w:cs="Times New Roman"/>
          <w:b/>
        </w:rPr>
        <w:t>Section 3.4</w:t>
      </w:r>
      <w:r w:rsidRPr="00C30051">
        <w:rPr>
          <w:rFonts w:ascii="Times New Roman" w:hAnsi="Times New Roman" w:cs="Times New Roman"/>
          <w:b/>
        </w:rPr>
        <w:tab/>
        <w:t>Undergraduate Students</w:t>
      </w:r>
    </w:p>
    <w:p w14:paraId="2FE0B754" w14:textId="1DE77FA2"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3.4.1</w:t>
      </w:r>
      <w:r w:rsidRPr="00C30051">
        <w:rPr>
          <w:rFonts w:ascii="Times New Roman" w:hAnsi="Times New Roman" w:cs="Times New Roman"/>
        </w:rPr>
        <w:tab/>
        <w:t>Numbered list (in reverse chronological order) of undergraduate students supervised in independent research study.  Include full name, year, semester and credit hours.</w:t>
      </w:r>
    </w:p>
    <w:p w14:paraId="55183574" w14:textId="53413059" w:rsidR="001502DC" w:rsidRDefault="001502DC" w:rsidP="003D5493">
      <w:pPr>
        <w:spacing w:after="120"/>
        <w:ind w:left="720" w:hanging="720"/>
        <w:rPr>
          <w:rFonts w:ascii="Times New Roman" w:hAnsi="Times New Roman" w:cs="Times New Roman"/>
        </w:rPr>
      </w:pPr>
      <w:r>
        <w:rPr>
          <w:rFonts w:ascii="Times New Roman" w:hAnsi="Times New Roman" w:cs="Times New Roman"/>
        </w:rPr>
        <w:tab/>
        <w:t>N/A</w:t>
      </w:r>
    </w:p>
    <w:p w14:paraId="7EC368B8" w14:textId="77777777" w:rsidR="00AC2A31" w:rsidRDefault="00AC2A31" w:rsidP="00C30051">
      <w:pPr>
        <w:spacing w:after="120"/>
        <w:ind w:left="1440" w:hanging="1440"/>
        <w:rPr>
          <w:rFonts w:ascii="Times New Roman" w:hAnsi="Times New Roman" w:cs="Times New Roman"/>
        </w:rPr>
      </w:pPr>
    </w:p>
    <w:p w14:paraId="5AE5E762" w14:textId="07A9237F" w:rsidR="00C30051" w:rsidRP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3.4.2</w:t>
      </w:r>
      <w:r w:rsidRPr="00C30051">
        <w:rPr>
          <w:rFonts w:ascii="Times New Roman" w:hAnsi="Times New Roman" w:cs="Times New Roman"/>
        </w:rPr>
        <w:tab/>
        <w:t>Average number of undergraduate students advised per year</w:t>
      </w:r>
    </w:p>
    <w:p w14:paraId="40EA7A96" w14:textId="043EBB05" w:rsidR="00C30051" w:rsidRDefault="001502DC" w:rsidP="003D5493">
      <w:pPr>
        <w:spacing w:after="120"/>
        <w:ind w:left="720" w:hanging="720"/>
        <w:rPr>
          <w:rFonts w:ascii="Times New Roman" w:hAnsi="Times New Roman" w:cs="Times New Roman"/>
        </w:rPr>
      </w:pPr>
      <w:r>
        <w:rPr>
          <w:rFonts w:ascii="Times New Roman" w:hAnsi="Times New Roman" w:cs="Times New Roman"/>
        </w:rPr>
        <w:tab/>
        <w:t>N/A</w:t>
      </w:r>
    </w:p>
    <w:p w14:paraId="75995A59" w14:textId="77777777" w:rsidR="00107C9B" w:rsidRDefault="00107C9B" w:rsidP="00107C9B">
      <w:pPr>
        <w:ind w:left="720" w:hanging="720"/>
        <w:rPr>
          <w:rFonts w:ascii="Times New Roman" w:hAnsi="Times New Roman" w:cs="Times New Roman"/>
        </w:rPr>
      </w:pPr>
    </w:p>
    <w:p w14:paraId="7E6D9A1D" w14:textId="77777777" w:rsidR="00C30051" w:rsidRPr="00C30051" w:rsidRDefault="00C30051" w:rsidP="00107C9B">
      <w:pPr>
        <w:spacing w:before="120"/>
        <w:ind w:left="1440" w:hanging="1440"/>
        <w:rPr>
          <w:rFonts w:ascii="Times New Roman" w:hAnsi="Times New Roman" w:cs="Times New Roman"/>
          <w:b/>
        </w:rPr>
      </w:pPr>
      <w:r w:rsidRPr="00C30051">
        <w:rPr>
          <w:rFonts w:ascii="Times New Roman" w:hAnsi="Times New Roman" w:cs="Times New Roman"/>
          <w:b/>
        </w:rPr>
        <w:t>Section 3.5</w:t>
      </w:r>
      <w:r w:rsidRPr="00C30051">
        <w:rPr>
          <w:rFonts w:ascii="Times New Roman" w:hAnsi="Times New Roman" w:cs="Times New Roman"/>
          <w:b/>
        </w:rPr>
        <w:tab/>
        <w:t>Visiting Scholars and Students</w:t>
      </w:r>
    </w:p>
    <w:p w14:paraId="4DBE51A1" w14:textId="77777777" w:rsidR="00C30051" w:rsidRP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3.5.1</w:t>
      </w:r>
      <w:r w:rsidRPr="00C30051">
        <w:rPr>
          <w:rFonts w:ascii="Times New Roman" w:hAnsi="Times New Roman" w:cs="Times New Roman"/>
        </w:rPr>
        <w:tab/>
        <w:t xml:space="preserve">Numbered list (in reverse chronological order) of visiting scholars and students whom you have supervised during their </w:t>
      </w:r>
      <w:r w:rsidRPr="00C30051">
        <w:rPr>
          <w:rFonts w:ascii="Times New Roman" w:hAnsi="Times New Roman" w:cs="Times New Roman"/>
          <w:iCs/>
        </w:rPr>
        <w:t>official visit to UNL</w:t>
      </w:r>
      <w:r w:rsidRPr="00C30051">
        <w:rPr>
          <w:rFonts w:ascii="Times New Roman" w:hAnsi="Times New Roman" w:cs="Times New Roman"/>
        </w:rPr>
        <w:t>.  Include the scholar/student’s name, title (</w:t>
      </w:r>
      <w:proofErr w:type="gramStart"/>
      <w:r w:rsidRPr="00C30051">
        <w:rPr>
          <w:rFonts w:ascii="Times New Roman" w:hAnsi="Times New Roman" w:cs="Times New Roman"/>
        </w:rPr>
        <w:t>e.g.</w:t>
      </w:r>
      <w:proofErr w:type="gramEnd"/>
      <w:r w:rsidRPr="00C30051">
        <w:rPr>
          <w:rFonts w:ascii="Times New Roman" w:hAnsi="Times New Roman" w:cs="Times New Roman"/>
        </w:rPr>
        <w:t xml:space="preserve"> visiting PhD student, visiting professor), home affiliation, and dates of visit to UNL.</w:t>
      </w:r>
    </w:p>
    <w:p w14:paraId="194E7A83" w14:textId="32462B3F" w:rsidR="00C30051" w:rsidRDefault="001502DC" w:rsidP="003D5493">
      <w:pPr>
        <w:ind w:left="720" w:hanging="720"/>
        <w:rPr>
          <w:rFonts w:ascii="Times New Roman" w:hAnsi="Times New Roman" w:cs="Times New Roman"/>
        </w:rPr>
      </w:pPr>
      <w:r>
        <w:rPr>
          <w:rFonts w:ascii="Times New Roman" w:hAnsi="Times New Roman" w:cs="Times New Roman"/>
        </w:rPr>
        <w:tab/>
        <w:t>N/A</w:t>
      </w:r>
    </w:p>
    <w:p w14:paraId="4E1E1A05" w14:textId="77777777" w:rsidR="00DB5AD1" w:rsidRDefault="00DB5AD1" w:rsidP="00DB5AD1">
      <w:pPr>
        <w:spacing w:before="120"/>
        <w:ind w:left="1440" w:hanging="1440"/>
        <w:rPr>
          <w:rFonts w:ascii="Times New Roman" w:hAnsi="Times New Roman" w:cs="Times New Roman"/>
          <w:b/>
        </w:rPr>
      </w:pPr>
    </w:p>
    <w:p w14:paraId="72BEB214" w14:textId="30D3F300" w:rsidR="00C30051" w:rsidRPr="00C30051" w:rsidRDefault="00C30051" w:rsidP="00DB5AD1">
      <w:pPr>
        <w:spacing w:before="120"/>
        <w:ind w:left="1440" w:hanging="1440"/>
        <w:rPr>
          <w:rFonts w:ascii="Times New Roman" w:hAnsi="Times New Roman" w:cs="Times New Roman"/>
          <w:b/>
        </w:rPr>
      </w:pPr>
      <w:r w:rsidRPr="00C30051">
        <w:rPr>
          <w:rFonts w:ascii="Times New Roman" w:hAnsi="Times New Roman" w:cs="Times New Roman"/>
          <w:b/>
        </w:rPr>
        <w:t>Section 3.6</w:t>
      </w:r>
      <w:r w:rsidRPr="00C30051">
        <w:rPr>
          <w:rFonts w:ascii="Times New Roman" w:hAnsi="Times New Roman" w:cs="Times New Roman"/>
          <w:b/>
        </w:rPr>
        <w:tab/>
        <w:t>Graduate Student Committee Membership</w:t>
      </w:r>
    </w:p>
    <w:p w14:paraId="18C295D7" w14:textId="7C1710D6"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3.6.1</w:t>
      </w:r>
      <w:r w:rsidRPr="00C30051">
        <w:rPr>
          <w:rFonts w:ascii="Times New Roman" w:hAnsi="Times New Roman" w:cs="Times New Roman"/>
        </w:rPr>
        <w:tab/>
        <w:t>Numbered list (in reverse chronological order) of UNL PhD students for whom you have served as a doctoral committee member.  Include graduation date.</w:t>
      </w:r>
    </w:p>
    <w:p w14:paraId="1BEDEC97" w14:textId="1B1B5CF5" w:rsidR="001502DC" w:rsidRDefault="001502DC" w:rsidP="003D5493">
      <w:pPr>
        <w:spacing w:after="120"/>
        <w:ind w:left="720" w:hanging="720"/>
        <w:rPr>
          <w:rFonts w:ascii="Times New Roman" w:hAnsi="Times New Roman" w:cs="Times New Roman"/>
        </w:rPr>
      </w:pPr>
      <w:r>
        <w:rPr>
          <w:rFonts w:ascii="Times New Roman" w:hAnsi="Times New Roman" w:cs="Times New Roman"/>
        </w:rPr>
        <w:tab/>
        <w:t>N/A</w:t>
      </w:r>
    </w:p>
    <w:p w14:paraId="60BBD9B9" w14:textId="77777777" w:rsidR="00AC2A31" w:rsidRDefault="00AC2A31" w:rsidP="00C30051">
      <w:pPr>
        <w:spacing w:after="120"/>
        <w:ind w:left="1440" w:hanging="1440"/>
        <w:rPr>
          <w:rFonts w:ascii="Times New Roman" w:hAnsi="Times New Roman" w:cs="Times New Roman"/>
        </w:rPr>
      </w:pPr>
    </w:p>
    <w:p w14:paraId="7BFB1438" w14:textId="299553C8"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lastRenderedPageBreak/>
        <w:t>Section 3.6.2</w:t>
      </w:r>
      <w:r w:rsidRPr="00C30051">
        <w:rPr>
          <w:rFonts w:ascii="Times New Roman" w:hAnsi="Times New Roman" w:cs="Times New Roman"/>
        </w:rPr>
        <w:tab/>
        <w:t xml:space="preserve">Numbered list (in reverse chronological order) of UNL </w:t>
      </w:r>
      <w:proofErr w:type="spellStart"/>
      <w:r w:rsidRPr="00C30051">
        <w:rPr>
          <w:rFonts w:ascii="Times New Roman" w:hAnsi="Times New Roman" w:cs="Times New Roman"/>
        </w:rPr>
        <w:t>Masters</w:t>
      </w:r>
      <w:proofErr w:type="spellEnd"/>
      <w:r w:rsidRPr="00C30051">
        <w:rPr>
          <w:rFonts w:ascii="Times New Roman" w:hAnsi="Times New Roman" w:cs="Times New Roman"/>
        </w:rPr>
        <w:t xml:space="preserve"> thesis-option students for whom you have served as a masters committee member.  Include graduation date.</w:t>
      </w:r>
    </w:p>
    <w:p w14:paraId="067137FF" w14:textId="116EBC5C" w:rsidR="001502DC" w:rsidRDefault="001502DC" w:rsidP="003D5493">
      <w:pPr>
        <w:spacing w:after="120"/>
        <w:ind w:left="720" w:hanging="720"/>
        <w:rPr>
          <w:rFonts w:ascii="Times New Roman" w:hAnsi="Times New Roman" w:cs="Times New Roman"/>
        </w:rPr>
      </w:pPr>
      <w:r>
        <w:rPr>
          <w:rFonts w:ascii="Times New Roman" w:hAnsi="Times New Roman" w:cs="Times New Roman"/>
        </w:rPr>
        <w:tab/>
        <w:t xml:space="preserve">University of Bridgeport: not recorded. Approximately </w:t>
      </w:r>
      <w:r w:rsidR="003F4C69">
        <w:rPr>
          <w:rFonts w:ascii="Times New Roman" w:hAnsi="Times New Roman" w:cs="Times New Roman"/>
        </w:rPr>
        <w:t>5</w:t>
      </w:r>
      <w:r w:rsidR="003D5493">
        <w:rPr>
          <w:rFonts w:ascii="Times New Roman" w:hAnsi="Times New Roman" w:cs="Times New Roman"/>
        </w:rPr>
        <w:t>-10</w:t>
      </w:r>
    </w:p>
    <w:p w14:paraId="0CBFD2F3" w14:textId="77777777" w:rsidR="00AC2A31" w:rsidRDefault="00AC2A31" w:rsidP="00C30051">
      <w:pPr>
        <w:spacing w:after="120"/>
        <w:ind w:left="1440" w:hanging="1440"/>
        <w:rPr>
          <w:rFonts w:ascii="Times New Roman" w:hAnsi="Times New Roman" w:cs="Times New Roman"/>
        </w:rPr>
      </w:pPr>
    </w:p>
    <w:p w14:paraId="6A43B49B" w14:textId="219C85A5"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3.6.3</w:t>
      </w:r>
      <w:r w:rsidRPr="00C30051">
        <w:rPr>
          <w:rFonts w:ascii="Times New Roman" w:hAnsi="Times New Roman" w:cs="Times New Roman"/>
        </w:rPr>
        <w:tab/>
        <w:t>Numbered list (in reverse chronological order) of other PhD students at other universities for whom you have served as an external PhD reviewer.  Include the student’s home university and graduation date.</w:t>
      </w:r>
    </w:p>
    <w:p w14:paraId="6DCDDA69" w14:textId="6F1AD346" w:rsidR="001502DC" w:rsidRDefault="001502DC" w:rsidP="003D5493">
      <w:pPr>
        <w:spacing w:after="120"/>
        <w:ind w:left="720" w:hanging="720"/>
        <w:rPr>
          <w:rFonts w:ascii="Times New Roman" w:hAnsi="Times New Roman" w:cs="Times New Roman"/>
        </w:rPr>
      </w:pPr>
      <w:r>
        <w:rPr>
          <w:rFonts w:ascii="Times New Roman" w:hAnsi="Times New Roman" w:cs="Times New Roman"/>
        </w:rPr>
        <w:tab/>
        <w:t>N/A</w:t>
      </w:r>
    </w:p>
    <w:p w14:paraId="182863EE" w14:textId="77777777" w:rsidR="00AC2A31" w:rsidRDefault="00AC2A31" w:rsidP="00C30051">
      <w:pPr>
        <w:spacing w:after="120"/>
        <w:ind w:left="1440" w:hanging="1440"/>
        <w:rPr>
          <w:rFonts w:ascii="Times New Roman" w:hAnsi="Times New Roman" w:cs="Times New Roman"/>
        </w:rPr>
      </w:pPr>
    </w:p>
    <w:p w14:paraId="42749FB6" w14:textId="360C7D1C"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3.6.4</w:t>
      </w:r>
      <w:r w:rsidRPr="00C30051">
        <w:rPr>
          <w:rFonts w:ascii="Times New Roman" w:hAnsi="Times New Roman" w:cs="Times New Roman"/>
        </w:rPr>
        <w:tab/>
        <w:t>Numbered list (in reverse chronological order) of other students at other universities for whom you have served as a graduate committee member.  Include the student’s home university and graduation date.</w:t>
      </w:r>
    </w:p>
    <w:p w14:paraId="5DB862AC" w14:textId="63507B00" w:rsidR="001502DC" w:rsidRDefault="001502DC" w:rsidP="00F412CB">
      <w:pPr>
        <w:pStyle w:val="ListParagraph"/>
        <w:numPr>
          <w:ilvl w:val="0"/>
          <w:numId w:val="13"/>
        </w:numPr>
        <w:spacing w:after="120"/>
        <w:ind w:left="1080"/>
        <w:rPr>
          <w:rFonts w:ascii="Times New Roman" w:hAnsi="Times New Roman" w:cs="Times New Roman"/>
        </w:rPr>
      </w:pPr>
      <w:r>
        <w:rPr>
          <w:rFonts w:ascii="Times New Roman" w:hAnsi="Times New Roman" w:cs="Times New Roman"/>
        </w:rPr>
        <w:t xml:space="preserve">Craig </w:t>
      </w:r>
      <w:proofErr w:type="spellStart"/>
      <w:r>
        <w:rPr>
          <w:rFonts w:ascii="Times New Roman" w:hAnsi="Times New Roman" w:cs="Times New Roman"/>
        </w:rPr>
        <w:t>Kensel</w:t>
      </w:r>
      <w:proofErr w:type="spellEnd"/>
      <w:r>
        <w:rPr>
          <w:rFonts w:ascii="Times New Roman" w:hAnsi="Times New Roman" w:cs="Times New Roman"/>
        </w:rPr>
        <w:t>, Oregon State University, August 2019.</w:t>
      </w:r>
    </w:p>
    <w:p w14:paraId="1EBE356C" w14:textId="084A21B9" w:rsidR="00906419" w:rsidRDefault="00906419" w:rsidP="00F412CB">
      <w:pPr>
        <w:pStyle w:val="ListParagraph"/>
        <w:numPr>
          <w:ilvl w:val="0"/>
          <w:numId w:val="13"/>
        </w:numPr>
        <w:spacing w:after="120"/>
        <w:ind w:left="1080"/>
        <w:rPr>
          <w:rFonts w:ascii="Times New Roman" w:hAnsi="Times New Roman" w:cs="Times New Roman"/>
        </w:rPr>
      </w:pPr>
      <w:r>
        <w:rPr>
          <w:rFonts w:ascii="Times New Roman" w:hAnsi="Times New Roman" w:cs="Times New Roman"/>
        </w:rPr>
        <w:t>University of Bridgeport, not recorded, approximately 10, 2007 – 2016.</w:t>
      </w:r>
    </w:p>
    <w:p w14:paraId="14AD08E8" w14:textId="10A9182A" w:rsidR="00CB088C" w:rsidRDefault="00CB088C" w:rsidP="00F412CB">
      <w:pPr>
        <w:pStyle w:val="ListParagraph"/>
        <w:numPr>
          <w:ilvl w:val="0"/>
          <w:numId w:val="13"/>
        </w:numPr>
        <w:spacing w:after="120"/>
        <w:ind w:left="1080"/>
        <w:rPr>
          <w:rFonts w:ascii="Times New Roman" w:hAnsi="Times New Roman" w:cs="Times New Roman"/>
        </w:rPr>
      </w:pPr>
      <w:r>
        <w:rPr>
          <w:rFonts w:ascii="Times New Roman" w:hAnsi="Times New Roman" w:cs="Times New Roman"/>
        </w:rPr>
        <w:t>Talisa Rodrigues, University of Alaska Anchorage, May 2014.</w:t>
      </w:r>
    </w:p>
    <w:p w14:paraId="1EFC71C7" w14:textId="14657E5A" w:rsidR="003D5493" w:rsidRPr="003D5493" w:rsidRDefault="003D5493" w:rsidP="00F412CB">
      <w:pPr>
        <w:pStyle w:val="ListParagraph"/>
        <w:numPr>
          <w:ilvl w:val="0"/>
          <w:numId w:val="13"/>
        </w:numPr>
        <w:spacing w:after="120"/>
        <w:ind w:left="1080"/>
        <w:rPr>
          <w:rFonts w:ascii="Times New Roman" w:hAnsi="Times New Roman" w:cs="Times New Roman"/>
        </w:rPr>
      </w:pPr>
      <w:r w:rsidRPr="003D5493">
        <w:rPr>
          <w:rFonts w:ascii="Times New Roman" w:hAnsi="Times New Roman" w:cs="Times New Roman"/>
        </w:rPr>
        <w:t>Marshall University, not recorded, approximately 10, 2004 – 2007.</w:t>
      </w:r>
    </w:p>
    <w:p w14:paraId="0F1FD732" w14:textId="77777777" w:rsidR="00C30051" w:rsidRPr="00C30051" w:rsidRDefault="00C30051" w:rsidP="00C30051">
      <w:pPr>
        <w:ind w:left="1440" w:hanging="1440"/>
        <w:rPr>
          <w:rFonts w:ascii="Times New Roman" w:hAnsi="Times New Roman" w:cs="Times New Roman"/>
        </w:rPr>
      </w:pPr>
    </w:p>
    <w:p w14:paraId="538F56FB" w14:textId="77777777" w:rsidR="00C30051" w:rsidRPr="00C30051" w:rsidRDefault="00C30051" w:rsidP="00DB5AD1">
      <w:pPr>
        <w:spacing w:before="120"/>
        <w:ind w:left="1440" w:hanging="1440"/>
        <w:rPr>
          <w:rFonts w:ascii="Times New Roman" w:hAnsi="Times New Roman" w:cs="Times New Roman"/>
          <w:b/>
        </w:rPr>
      </w:pPr>
      <w:r w:rsidRPr="00C30051">
        <w:rPr>
          <w:rFonts w:ascii="Times New Roman" w:hAnsi="Times New Roman" w:cs="Times New Roman"/>
          <w:b/>
        </w:rPr>
        <w:t>Section 3.7</w:t>
      </w:r>
      <w:r w:rsidRPr="00C30051">
        <w:rPr>
          <w:rFonts w:ascii="Times New Roman" w:hAnsi="Times New Roman" w:cs="Times New Roman"/>
          <w:b/>
        </w:rPr>
        <w:tab/>
        <w:t>Teaching Awards and Recognition</w:t>
      </w:r>
    </w:p>
    <w:p w14:paraId="3D08AF67" w14:textId="7D471568"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3.7.1</w:t>
      </w:r>
      <w:r w:rsidRPr="00C30051">
        <w:rPr>
          <w:rFonts w:ascii="Times New Roman" w:hAnsi="Times New Roman" w:cs="Times New Roman"/>
        </w:rPr>
        <w:tab/>
        <w:t>Numbered list of International and National Teaching Awards and Recognition</w:t>
      </w:r>
    </w:p>
    <w:p w14:paraId="2B0D37F6" w14:textId="757531F4" w:rsidR="00906419" w:rsidRDefault="00906419" w:rsidP="003D5493">
      <w:pPr>
        <w:spacing w:after="120"/>
        <w:ind w:left="720" w:hanging="720"/>
        <w:rPr>
          <w:rFonts w:ascii="Times New Roman" w:hAnsi="Times New Roman" w:cs="Times New Roman"/>
        </w:rPr>
      </w:pPr>
      <w:r>
        <w:rPr>
          <w:rFonts w:ascii="Times New Roman" w:hAnsi="Times New Roman" w:cs="Times New Roman"/>
        </w:rPr>
        <w:tab/>
        <w:t>N/A</w:t>
      </w:r>
    </w:p>
    <w:p w14:paraId="113DE28E" w14:textId="77777777" w:rsidR="00C30051" w:rsidRP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3.7.2</w:t>
      </w:r>
      <w:r w:rsidRPr="00C30051">
        <w:rPr>
          <w:rFonts w:ascii="Times New Roman" w:hAnsi="Times New Roman" w:cs="Times New Roman"/>
        </w:rPr>
        <w:tab/>
        <w:t>Numbered list of Regional, Local and University Teaching Awards and Recognition</w:t>
      </w:r>
    </w:p>
    <w:p w14:paraId="67C651D9" w14:textId="77777777" w:rsidR="00D25C8D" w:rsidRPr="00AA0002" w:rsidRDefault="00D25C8D" w:rsidP="00D25C8D">
      <w:pPr>
        <w:pStyle w:val="ListParagraph"/>
        <w:numPr>
          <w:ilvl w:val="0"/>
          <w:numId w:val="14"/>
        </w:numPr>
        <w:ind w:left="1080"/>
        <w:rPr>
          <w:rFonts w:ascii="Times New Roman" w:hAnsi="Times New Roman" w:cs="Times New Roman"/>
        </w:rPr>
      </w:pPr>
      <w:r w:rsidRPr="00AA0002">
        <w:rPr>
          <w:rFonts w:ascii="Times New Roman" w:hAnsi="Times New Roman" w:cs="Times New Roman"/>
        </w:rPr>
        <w:t>University of Nebraska College of Engineering, Henry Y. Kleinkauf Family Distinguished New Faculty Teaching Award, 2022.</w:t>
      </w:r>
    </w:p>
    <w:p w14:paraId="2295D478" w14:textId="77777777" w:rsidR="00906419" w:rsidRDefault="00906419" w:rsidP="00F412CB">
      <w:pPr>
        <w:pStyle w:val="ListParagraph"/>
        <w:numPr>
          <w:ilvl w:val="0"/>
          <w:numId w:val="14"/>
        </w:numPr>
        <w:ind w:left="1080"/>
        <w:rPr>
          <w:rFonts w:ascii="Times New Roman" w:hAnsi="Times New Roman" w:cs="Times New Roman"/>
        </w:rPr>
      </w:pPr>
      <w:r>
        <w:rPr>
          <w:rFonts w:ascii="Times New Roman" w:hAnsi="Times New Roman" w:cs="Times New Roman"/>
        </w:rPr>
        <w:t>Outstanding Teaching Commendation Award, University of Missouri – Rolla, 2005.</w:t>
      </w:r>
    </w:p>
    <w:p w14:paraId="0E2916CA" w14:textId="58B34B57" w:rsidR="00C30051" w:rsidRPr="00906419" w:rsidRDefault="00906419" w:rsidP="00906419">
      <w:pPr>
        <w:ind w:left="1440"/>
        <w:rPr>
          <w:rFonts w:ascii="Times New Roman" w:hAnsi="Times New Roman" w:cs="Times New Roman"/>
        </w:rPr>
      </w:pPr>
      <w:r w:rsidRPr="00906419">
        <w:rPr>
          <w:rFonts w:ascii="Times New Roman" w:hAnsi="Times New Roman" w:cs="Times New Roman"/>
        </w:rPr>
        <w:t xml:space="preserve"> </w:t>
      </w:r>
    </w:p>
    <w:p w14:paraId="595BF582" w14:textId="14F9D744" w:rsidR="00C30051" w:rsidRDefault="00C30051" w:rsidP="00DB5AD1">
      <w:pPr>
        <w:spacing w:before="120"/>
        <w:ind w:left="1440" w:hanging="1440"/>
        <w:rPr>
          <w:rFonts w:ascii="Times New Roman" w:hAnsi="Times New Roman" w:cs="Times New Roman"/>
          <w:b/>
        </w:rPr>
      </w:pPr>
      <w:r w:rsidRPr="00C30051">
        <w:rPr>
          <w:rFonts w:ascii="Times New Roman" w:hAnsi="Times New Roman" w:cs="Times New Roman"/>
          <w:b/>
        </w:rPr>
        <w:t>Section 3.8</w:t>
      </w:r>
      <w:r w:rsidRPr="00C30051">
        <w:rPr>
          <w:rFonts w:ascii="Times New Roman" w:hAnsi="Times New Roman" w:cs="Times New Roman"/>
          <w:b/>
        </w:rPr>
        <w:tab/>
        <w:t>Other Teaching Accomplishments</w:t>
      </w:r>
    </w:p>
    <w:p w14:paraId="39D8C200" w14:textId="49C57D42" w:rsidR="0014294C" w:rsidRPr="00F20FAB" w:rsidRDefault="0014294C" w:rsidP="00C30051">
      <w:pPr>
        <w:ind w:left="1440" w:hanging="1440"/>
        <w:rPr>
          <w:rFonts w:ascii="Times New Roman" w:hAnsi="Times New Roman" w:cs="Times New Roman"/>
          <w:bCs/>
        </w:rPr>
      </w:pPr>
      <w:r w:rsidRPr="00F20FAB">
        <w:rPr>
          <w:rFonts w:ascii="Times New Roman" w:hAnsi="Times New Roman" w:cs="Times New Roman"/>
          <w:bCs/>
        </w:rPr>
        <w:t>Section 3.8.1</w:t>
      </w:r>
      <w:r w:rsidRPr="00F20FAB">
        <w:rPr>
          <w:rFonts w:ascii="Times New Roman" w:hAnsi="Times New Roman" w:cs="Times New Roman"/>
          <w:bCs/>
        </w:rPr>
        <w:tab/>
        <w:t>New Course Development</w:t>
      </w:r>
    </w:p>
    <w:p w14:paraId="7BA8AA31" w14:textId="69DDA532" w:rsidR="000204CB" w:rsidRPr="00AA0002" w:rsidRDefault="0014294C" w:rsidP="003736AD">
      <w:pPr>
        <w:tabs>
          <w:tab w:val="right" w:pos="9360"/>
        </w:tabs>
        <w:ind w:left="1080" w:hanging="360"/>
        <w:rPr>
          <w:rFonts w:ascii="Times New Roman" w:hAnsi="Times New Roman" w:cs="Times New Roman"/>
          <w:bCs/>
          <w:u w:val="single"/>
        </w:rPr>
      </w:pPr>
      <w:r w:rsidRPr="00F20FAB">
        <w:rPr>
          <w:rFonts w:ascii="Times New Roman" w:hAnsi="Times New Roman" w:cs="Times New Roman"/>
          <w:bCs/>
        </w:rPr>
        <w:tab/>
      </w:r>
      <w:r w:rsidR="000204CB" w:rsidRPr="00AA0002">
        <w:rPr>
          <w:rFonts w:ascii="Times New Roman" w:hAnsi="Times New Roman" w:cs="Times New Roman"/>
          <w:bCs/>
          <w:u w:val="single"/>
        </w:rPr>
        <w:t>University of Nebraska – Lincoln</w:t>
      </w:r>
    </w:p>
    <w:p w14:paraId="70664D41" w14:textId="77777777" w:rsidR="00D25C8D" w:rsidRPr="00AA0002" w:rsidRDefault="00DB5AD1" w:rsidP="00D25C8D">
      <w:pPr>
        <w:tabs>
          <w:tab w:val="left" w:pos="1440"/>
          <w:tab w:val="right" w:pos="9270"/>
        </w:tabs>
        <w:spacing w:before="120"/>
        <w:ind w:left="1080" w:hanging="360"/>
        <w:rPr>
          <w:rFonts w:ascii="Times New Roman" w:hAnsi="Times New Roman" w:cs="Times New Roman"/>
          <w:bCs/>
        </w:rPr>
      </w:pPr>
      <w:r w:rsidRPr="00AA0002">
        <w:rPr>
          <w:rFonts w:ascii="Times New Roman" w:hAnsi="Times New Roman" w:cs="Times New Roman"/>
          <w:bCs/>
        </w:rPr>
        <w:t>1.</w:t>
      </w:r>
      <w:r w:rsidR="000204CB" w:rsidRPr="00AA0002">
        <w:rPr>
          <w:rFonts w:ascii="Times New Roman" w:hAnsi="Times New Roman" w:cs="Times New Roman"/>
          <w:bCs/>
        </w:rPr>
        <w:tab/>
      </w:r>
      <w:r w:rsidR="00D25C8D" w:rsidRPr="00AA0002">
        <w:rPr>
          <w:rFonts w:ascii="Times New Roman" w:hAnsi="Times New Roman" w:cs="Times New Roman"/>
          <w:bCs/>
        </w:rPr>
        <w:t>EMGT 803, Management of Engineering and Technology</w:t>
      </w:r>
      <w:r w:rsidR="00D25C8D" w:rsidRPr="00AA0002">
        <w:rPr>
          <w:rFonts w:ascii="Times New Roman" w:hAnsi="Times New Roman" w:cs="Times New Roman"/>
          <w:bCs/>
        </w:rPr>
        <w:tab/>
      </w:r>
    </w:p>
    <w:p w14:paraId="1FAEA5F6" w14:textId="77777777" w:rsidR="00D25C8D" w:rsidRPr="00AA0002" w:rsidRDefault="00D25C8D" w:rsidP="00D25C8D">
      <w:pPr>
        <w:pStyle w:val="ListParagraph"/>
        <w:numPr>
          <w:ilvl w:val="0"/>
          <w:numId w:val="15"/>
        </w:numPr>
        <w:tabs>
          <w:tab w:val="left" w:pos="1440"/>
          <w:tab w:val="right" w:pos="9270"/>
        </w:tabs>
        <w:ind w:left="1440"/>
        <w:rPr>
          <w:rFonts w:ascii="Times New Roman" w:hAnsi="Times New Roman" w:cs="Times New Roman"/>
          <w:bCs/>
        </w:rPr>
      </w:pPr>
      <w:r w:rsidRPr="00AA0002">
        <w:rPr>
          <w:rFonts w:ascii="Times New Roman" w:hAnsi="Times New Roman" w:cs="Times New Roman"/>
          <w:bCs/>
        </w:rPr>
        <w:t>Created new course for the UNL MEM program</w:t>
      </w:r>
      <w:r w:rsidRPr="00AA0002">
        <w:rPr>
          <w:rFonts w:ascii="Times New Roman" w:hAnsi="Times New Roman" w:cs="Times New Roman"/>
          <w:bCs/>
        </w:rPr>
        <w:tab/>
      </w:r>
    </w:p>
    <w:p w14:paraId="0A217ED9" w14:textId="7C9B17EE" w:rsidR="00D25C8D" w:rsidRPr="00AA0002" w:rsidRDefault="00D25C8D" w:rsidP="00D25C8D">
      <w:pPr>
        <w:pStyle w:val="ListParagraph"/>
        <w:numPr>
          <w:ilvl w:val="0"/>
          <w:numId w:val="15"/>
        </w:numPr>
        <w:tabs>
          <w:tab w:val="left" w:pos="1440"/>
          <w:tab w:val="right" w:pos="9270"/>
        </w:tabs>
        <w:ind w:left="1440"/>
        <w:rPr>
          <w:rFonts w:ascii="Times New Roman" w:hAnsi="Times New Roman" w:cs="Times New Roman"/>
          <w:bCs/>
        </w:rPr>
      </w:pPr>
      <w:r w:rsidRPr="00AA0002">
        <w:rPr>
          <w:rFonts w:ascii="Times New Roman" w:hAnsi="Times New Roman" w:cs="Times New Roman"/>
          <w:bCs/>
        </w:rPr>
        <w:t xml:space="preserve">Approved Fall 2020, </w:t>
      </w:r>
      <w:r w:rsidR="002D15CE" w:rsidRPr="00AA0002">
        <w:rPr>
          <w:rFonts w:ascii="Times New Roman" w:hAnsi="Times New Roman" w:cs="Times New Roman"/>
          <w:bCs/>
        </w:rPr>
        <w:t xml:space="preserve">first </w:t>
      </w:r>
      <w:r w:rsidRPr="00AA0002">
        <w:rPr>
          <w:rFonts w:ascii="Times New Roman" w:hAnsi="Times New Roman" w:cs="Times New Roman"/>
          <w:bCs/>
        </w:rPr>
        <w:t>offered Fall 2021</w:t>
      </w:r>
      <w:r w:rsidR="002D15CE" w:rsidRPr="00AA0002">
        <w:rPr>
          <w:rFonts w:ascii="Times New Roman" w:hAnsi="Times New Roman" w:cs="Times New Roman"/>
          <w:bCs/>
        </w:rPr>
        <w:t xml:space="preserve"> (also Spring 2022)</w:t>
      </w:r>
    </w:p>
    <w:p w14:paraId="38632CA9" w14:textId="420C1250" w:rsidR="0014294C" w:rsidRPr="00AA0002" w:rsidRDefault="0014294C" w:rsidP="00D25C8D">
      <w:pPr>
        <w:pStyle w:val="ListParagraph"/>
        <w:numPr>
          <w:ilvl w:val="0"/>
          <w:numId w:val="39"/>
        </w:numPr>
        <w:tabs>
          <w:tab w:val="right" w:pos="9360"/>
        </w:tabs>
        <w:ind w:left="1080"/>
        <w:rPr>
          <w:rFonts w:ascii="Times New Roman" w:hAnsi="Times New Roman" w:cs="Times New Roman"/>
          <w:bCs/>
        </w:rPr>
      </w:pPr>
      <w:r w:rsidRPr="00AA0002">
        <w:rPr>
          <w:rFonts w:ascii="Times New Roman" w:hAnsi="Times New Roman" w:cs="Times New Roman"/>
          <w:bCs/>
        </w:rPr>
        <w:t>EMGT 822, Production and Operations Management</w:t>
      </w:r>
    </w:p>
    <w:p w14:paraId="2D771659" w14:textId="5E18BF37" w:rsidR="0014294C" w:rsidRPr="00AA0002" w:rsidRDefault="0014294C" w:rsidP="00F412CB">
      <w:pPr>
        <w:pStyle w:val="ListParagraph"/>
        <w:numPr>
          <w:ilvl w:val="0"/>
          <w:numId w:val="15"/>
        </w:numPr>
        <w:ind w:left="1440"/>
        <w:rPr>
          <w:rFonts w:ascii="Times New Roman" w:hAnsi="Times New Roman" w:cs="Times New Roman"/>
          <w:bCs/>
        </w:rPr>
      </w:pPr>
      <w:r w:rsidRPr="00AA0002">
        <w:rPr>
          <w:rFonts w:ascii="Times New Roman" w:hAnsi="Times New Roman" w:cs="Times New Roman"/>
          <w:bCs/>
        </w:rPr>
        <w:t>Created new course for the UNL MEM program</w:t>
      </w:r>
    </w:p>
    <w:p w14:paraId="794CB6E5" w14:textId="12C28DEF" w:rsidR="000204CB" w:rsidRPr="00AA0002" w:rsidRDefault="000204CB" w:rsidP="00D25C8D">
      <w:pPr>
        <w:pStyle w:val="ListParagraph"/>
        <w:numPr>
          <w:ilvl w:val="0"/>
          <w:numId w:val="15"/>
        </w:numPr>
        <w:ind w:left="1440"/>
        <w:rPr>
          <w:rFonts w:ascii="Times New Roman" w:hAnsi="Times New Roman" w:cs="Times New Roman"/>
          <w:bCs/>
        </w:rPr>
      </w:pPr>
      <w:r w:rsidRPr="00AA0002">
        <w:rPr>
          <w:rFonts w:ascii="Times New Roman" w:hAnsi="Times New Roman" w:cs="Times New Roman"/>
          <w:bCs/>
        </w:rPr>
        <w:t>Approved Fall 2020</w:t>
      </w:r>
      <w:r w:rsidR="00945B52" w:rsidRPr="00AA0002">
        <w:rPr>
          <w:rFonts w:ascii="Times New Roman" w:hAnsi="Times New Roman" w:cs="Times New Roman"/>
          <w:bCs/>
        </w:rPr>
        <w:t>;</w:t>
      </w:r>
      <w:r w:rsidRPr="00AA0002">
        <w:rPr>
          <w:rFonts w:ascii="Times New Roman" w:hAnsi="Times New Roman" w:cs="Times New Roman"/>
          <w:bCs/>
        </w:rPr>
        <w:t xml:space="preserve"> </w:t>
      </w:r>
      <w:r w:rsidR="002D15CE" w:rsidRPr="00AA0002">
        <w:rPr>
          <w:rFonts w:ascii="Times New Roman" w:hAnsi="Times New Roman" w:cs="Times New Roman"/>
          <w:bCs/>
        </w:rPr>
        <w:t xml:space="preserve">first </w:t>
      </w:r>
      <w:r w:rsidRPr="00AA0002">
        <w:rPr>
          <w:rFonts w:ascii="Times New Roman" w:hAnsi="Times New Roman" w:cs="Times New Roman"/>
          <w:bCs/>
        </w:rPr>
        <w:t xml:space="preserve">offered </w:t>
      </w:r>
      <w:r w:rsidR="002D15CE" w:rsidRPr="00AA0002">
        <w:rPr>
          <w:rFonts w:ascii="Times New Roman" w:hAnsi="Times New Roman" w:cs="Times New Roman"/>
          <w:bCs/>
        </w:rPr>
        <w:t xml:space="preserve">Fall 2020 </w:t>
      </w:r>
      <w:r w:rsidRPr="00AA0002">
        <w:rPr>
          <w:rFonts w:ascii="Times New Roman" w:hAnsi="Times New Roman" w:cs="Times New Roman"/>
          <w:bCs/>
        </w:rPr>
        <w:t>as EMGT 891</w:t>
      </w:r>
      <w:r w:rsidR="002D15CE" w:rsidRPr="00AA0002">
        <w:rPr>
          <w:rFonts w:ascii="Times New Roman" w:hAnsi="Times New Roman" w:cs="Times New Roman"/>
          <w:bCs/>
        </w:rPr>
        <w:t xml:space="preserve"> (also</w:t>
      </w:r>
      <w:r w:rsidR="003D5493" w:rsidRPr="00AA0002">
        <w:rPr>
          <w:rFonts w:ascii="Times New Roman" w:hAnsi="Times New Roman" w:cs="Times New Roman"/>
          <w:bCs/>
        </w:rPr>
        <w:t xml:space="preserve"> Fall 202</w:t>
      </w:r>
      <w:r w:rsidR="002D15CE" w:rsidRPr="00AA0002">
        <w:rPr>
          <w:rFonts w:ascii="Times New Roman" w:hAnsi="Times New Roman" w:cs="Times New Roman"/>
          <w:bCs/>
        </w:rPr>
        <w:t>1</w:t>
      </w:r>
      <w:r w:rsidR="007825D1" w:rsidRPr="00AA0002">
        <w:rPr>
          <w:rFonts w:ascii="Times New Roman" w:hAnsi="Times New Roman" w:cs="Times New Roman"/>
          <w:bCs/>
        </w:rPr>
        <w:t>, Fall 2022</w:t>
      </w:r>
      <w:r w:rsidR="00BC6563" w:rsidRPr="00AA0002">
        <w:rPr>
          <w:rFonts w:ascii="Times New Roman" w:hAnsi="Times New Roman" w:cs="Times New Roman"/>
          <w:bCs/>
        </w:rPr>
        <w:t>)</w:t>
      </w:r>
      <w:bookmarkStart w:id="13" w:name="_Hlk57540575"/>
    </w:p>
    <w:bookmarkEnd w:id="13"/>
    <w:p w14:paraId="1C2286C2" w14:textId="4959040D" w:rsidR="007C699D" w:rsidRPr="00AA0002" w:rsidRDefault="00DB5AD1" w:rsidP="006B7573">
      <w:pPr>
        <w:tabs>
          <w:tab w:val="left" w:pos="1440"/>
          <w:tab w:val="right" w:pos="9270"/>
        </w:tabs>
        <w:ind w:left="1080" w:hanging="360"/>
        <w:rPr>
          <w:rFonts w:ascii="Times New Roman" w:hAnsi="Times New Roman" w:cs="Times New Roman"/>
          <w:bCs/>
        </w:rPr>
      </w:pPr>
      <w:r w:rsidRPr="00AA0002">
        <w:rPr>
          <w:rFonts w:ascii="Times New Roman" w:hAnsi="Times New Roman" w:cs="Times New Roman"/>
          <w:bCs/>
        </w:rPr>
        <w:t>3.</w:t>
      </w:r>
      <w:r w:rsidR="007C699D" w:rsidRPr="00AA0002">
        <w:rPr>
          <w:rFonts w:ascii="Times New Roman" w:hAnsi="Times New Roman" w:cs="Times New Roman"/>
          <w:bCs/>
        </w:rPr>
        <w:tab/>
        <w:t>EMGT 809, Engineering Economy for Decision Making</w:t>
      </w:r>
      <w:r w:rsidR="007C699D" w:rsidRPr="00AA0002">
        <w:rPr>
          <w:rFonts w:ascii="Times New Roman" w:hAnsi="Times New Roman" w:cs="Times New Roman"/>
          <w:bCs/>
        </w:rPr>
        <w:tab/>
      </w:r>
    </w:p>
    <w:p w14:paraId="73987F1D" w14:textId="6338C5C7" w:rsidR="007C699D" w:rsidRPr="00AA0002" w:rsidRDefault="007C699D" w:rsidP="00F412CB">
      <w:pPr>
        <w:pStyle w:val="ListParagraph"/>
        <w:numPr>
          <w:ilvl w:val="0"/>
          <w:numId w:val="15"/>
        </w:numPr>
        <w:tabs>
          <w:tab w:val="left" w:pos="1440"/>
          <w:tab w:val="right" w:pos="9270"/>
        </w:tabs>
        <w:ind w:left="1440"/>
        <w:rPr>
          <w:rFonts w:ascii="Times New Roman" w:hAnsi="Times New Roman" w:cs="Times New Roman"/>
          <w:bCs/>
        </w:rPr>
      </w:pPr>
      <w:r w:rsidRPr="00AA0002">
        <w:rPr>
          <w:rFonts w:ascii="Times New Roman" w:hAnsi="Times New Roman" w:cs="Times New Roman"/>
          <w:bCs/>
        </w:rPr>
        <w:t>Created new course for the UNL MEM program</w:t>
      </w:r>
      <w:r w:rsidR="003D5493" w:rsidRPr="00AA0002">
        <w:rPr>
          <w:rFonts w:ascii="Times New Roman" w:hAnsi="Times New Roman" w:cs="Times New Roman"/>
          <w:bCs/>
        </w:rPr>
        <w:tab/>
      </w:r>
    </w:p>
    <w:p w14:paraId="3C51760B" w14:textId="4CF5CF49" w:rsidR="007C699D" w:rsidRPr="00AA0002" w:rsidRDefault="007C699D" w:rsidP="00F412CB">
      <w:pPr>
        <w:pStyle w:val="ListParagraph"/>
        <w:numPr>
          <w:ilvl w:val="0"/>
          <w:numId w:val="15"/>
        </w:numPr>
        <w:tabs>
          <w:tab w:val="left" w:pos="1440"/>
          <w:tab w:val="right" w:pos="9270"/>
        </w:tabs>
        <w:ind w:left="1440"/>
        <w:rPr>
          <w:rFonts w:ascii="Times New Roman" w:hAnsi="Times New Roman" w:cs="Times New Roman"/>
          <w:bCs/>
        </w:rPr>
      </w:pPr>
      <w:r w:rsidRPr="00AA0002">
        <w:rPr>
          <w:rFonts w:ascii="Times New Roman" w:hAnsi="Times New Roman" w:cs="Times New Roman"/>
          <w:bCs/>
        </w:rPr>
        <w:t>Approved Spring 2020</w:t>
      </w:r>
      <w:r w:rsidR="00945B52" w:rsidRPr="00AA0002">
        <w:rPr>
          <w:rFonts w:ascii="Times New Roman" w:hAnsi="Times New Roman" w:cs="Times New Roman"/>
          <w:bCs/>
        </w:rPr>
        <w:t xml:space="preserve">, </w:t>
      </w:r>
      <w:r w:rsidR="002D15CE" w:rsidRPr="00AA0002">
        <w:rPr>
          <w:rFonts w:ascii="Times New Roman" w:hAnsi="Times New Roman" w:cs="Times New Roman"/>
          <w:bCs/>
        </w:rPr>
        <w:t xml:space="preserve">first offered </w:t>
      </w:r>
      <w:r w:rsidR="00945B52" w:rsidRPr="00AA0002">
        <w:rPr>
          <w:rFonts w:ascii="Times New Roman" w:hAnsi="Times New Roman" w:cs="Times New Roman"/>
          <w:bCs/>
        </w:rPr>
        <w:t>Summer 2020</w:t>
      </w:r>
      <w:r w:rsidR="00BC6563" w:rsidRPr="00AA0002">
        <w:rPr>
          <w:rFonts w:ascii="Times New Roman" w:hAnsi="Times New Roman" w:cs="Times New Roman"/>
          <w:bCs/>
        </w:rPr>
        <w:t xml:space="preserve"> (also Sp21, F21, Sp22)</w:t>
      </w:r>
    </w:p>
    <w:p w14:paraId="7782C021" w14:textId="76A88D6A" w:rsidR="000204CB" w:rsidRDefault="000204CB" w:rsidP="003736AD">
      <w:pPr>
        <w:tabs>
          <w:tab w:val="left" w:pos="1440"/>
          <w:tab w:val="right" w:pos="9270"/>
        </w:tabs>
        <w:ind w:left="1080" w:hanging="360"/>
        <w:rPr>
          <w:rFonts w:ascii="Times New Roman" w:hAnsi="Times New Roman" w:cs="Times New Roman"/>
          <w:bCs/>
        </w:rPr>
      </w:pPr>
    </w:p>
    <w:p w14:paraId="3B4622C1" w14:textId="3866F92E" w:rsidR="000204CB" w:rsidRPr="007C699D" w:rsidRDefault="000204CB" w:rsidP="003736AD">
      <w:pPr>
        <w:tabs>
          <w:tab w:val="left" w:pos="1440"/>
          <w:tab w:val="right" w:pos="9270"/>
        </w:tabs>
        <w:ind w:left="1080" w:hanging="360"/>
        <w:rPr>
          <w:rFonts w:ascii="Times New Roman" w:hAnsi="Times New Roman" w:cs="Times New Roman"/>
          <w:bCs/>
          <w:u w:val="single"/>
        </w:rPr>
      </w:pPr>
      <w:r w:rsidRPr="000204CB">
        <w:rPr>
          <w:rFonts w:ascii="Times New Roman" w:hAnsi="Times New Roman" w:cs="Times New Roman"/>
          <w:bCs/>
          <w:color w:val="FF0000"/>
        </w:rPr>
        <w:tab/>
      </w:r>
      <w:r w:rsidRPr="007C699D">
        <w:rPr>
          <w:rFonts w:ascii="Times New Roman" w:hAnsi="Times New Roman" w:cs="Times New Roman"/>
          <w:bCs/>
          <w:u w:val="single"/>
        </w:rPr>
        <w:t>University of Bridgeport</w:t>
      </w:r>
    </w:p>
    <w:p w14:paraId="47E8AE67" w14:textId="69694E13" w:rsidR="00E56F29" w:rsidRDefault="00DB5AD1" w:rsidP="003736AD">
      <w:pPr>
        <w:tabs>
          <w:tab w:val="left" w:pos="1440"/>
          <w:tab w:val="right" w:pos="9270"/>
        </w:tabs>
        <w:ind w:left="1080" w:hanging="360"/>
        <w:rPr>
          <w:rFonts w:ascii="Times New Roman" w:hAnsi="Times New Roman" w:cs="Times New Roman"/>
          <w:bCs/>
        </w:rPr>
      </w:pPr>
      <w:r>
        <w:rPr>
          <w:rFonts w:ascii="Times New Roman" w:hAnsi="Times New Roman" w:cs="Times New Roman"/>
          <w:bCs/>
        </w:rPr>
        <w:t>1.</w:t>
      </w:r>
      <w:r w:rsidR="00952B00">
        <w:rPr>
          <w:rFonts w:ascii="Times New Roman" w:hAnsi="Times New Roman" w:cs="Times New Roman"/>
          <w:bCs/>
        </w:rPr>
        <w:tab/>
      </w:r>
      <w:r w:rsidR="00E56F29">
        <w:rPr>
          <w:rFonts w:ascii="Times New Roman" w:hAnsi="Times New Roman" w:cs="Times New Roman"/>
          <w:bCs/>
        </w:rPr>
        <w:t>TCMG 525DL, Finance &amp; Accounting for Engineers</w:t>
      </w:r>
      <w:r w:rsidR="00945B52">
        <w:rPr>
          <w:rFonts w:ascii="Times New Roman" w:hAnsi="Times New Roman" w:cs="Times New Roman"/>
          <w:bCs/>
        </w:rPr>
        <w:t xml:space="preserve">, </w:t>
      </w:r>
      <w:r w:rsidR="00E56F29">
        <w:rPr>
          <w:rFonts w:ascii="Times New Roman" w:hAnsi="Times New Roman" w:cs="Times New Roman"/>
          <w:bCs/>
        </w:rPr>
        <w:t>Spring 2016</w:t>
      </w:r>
    </w:p>
    <w:p w14:paraId="3548EB6D" w14:textId="69CEE42A" w:rsidR="00E56F29" w:rsidRPr="00E56F29" w:rsidRDefault="00E56F29" w:rsidP="00F412CB">
      <w:pPr>
        <w:pStyle w:val="ListParagraph"/>
        <w:numPr>
          <w:ilvl w:val="0"/>
          <w:numId w:val="18"/>
        </w:numPr>
        <w:tabs>
          <w:tab w:val="left" w:pos="1440"/>
          <w:tab w:val="right" w:pos="9270"/>
        </w:tabs>
        <w:ind w:left="1440"/>
        <w:rPr>
          <w:rFonts w:ascii="Times New Roman" w:hAnsi="Times New Roman" w:cs="Times New Roman"/>
          <w:bCs/>
        </w:rPr>
      </w:pPr>
      <w:r>
        <w:rPr>
          <w:rFonts w:ascii="Times New Roman" w:hAnsi="Times New Roman" w:cs="Times New Roman"/>
          <w:bCs/>
        </w:rPr>
        <w:t>Online version of TCMG 525</w:t>
      </w:r>
    </w:p>
    <w:p w14:paraId="7AD045D1" w14:textId="7E781085" w:rsidR="00952B00" w:rsidRDefault="00DB5AD1" w:rsidP="00DB5AD1">
      <w:pPr>
        <w:tabs>
          <w:tab w:val="left" w:pos="1440"/>
          <w:tab w:val="right" w:pos="9270"/>
        </w:tabs>
        <w:spacing w:before="120"/>
        <w:ind w:left="1080" w:hanging="360"/>
        <w:rPr>
          <w:rFonts w:ascii="Times New Roman" w:hAnsi="Times New Roman" w:cs="Times New Roman"/>
          <w:bCs/>
        </w:rPr>
      </w:pPr>
      <w:r>
        <w:rPr>
          <w:rFonts w:ascii="Times New Roman" w:hAnsi="Times New Roman" w:cs="Times New Roman"/>
          <w:bCs/>
        </w:rPr>
        <w:t>2.</w:t>
      </w:r>
      <w:r w:rsidR="00E56F29">
        <w:rPr>
          <w:rFonts w:ascii="Times New Roman" w:hAnsi="Times New Roman" w:cs="Times New Roman"/>
          <w:bCs/>
        </w:rPr>
        <w:tab/>
      </w:r>
      <w:r w:rsidR="00952B00">
        <w:rPr>
          <w:rFonts w:ascii="Times New Roman" w:hAnsi="Times New Roman" w:cs="Times New Roman"/>
          <w:bCs/>
        </w:rPr>
        <w:t>TCMG 620, Strategic Management of Technology and Innovation</w:t>
      </w:r>
      <w:r w:rsidR="00945B52">
        <w:rPr>
          <w:rFonts w:ascii="Times New Roman" w:hAnsi="Times New Roman" w:cs="Times New Roman"/>
          <w:bCs/>
        </w:rPr>
        <w:t xml:space="preserve">, </w:t>
      </w:r>
      <w:r w:rsidR="00952B00">
        <w:rPr>
          <w:rFonts w:ascii="Times New Roman" w:hAnsi="Times New Roman" w:cs="Times New Roman"/>
          <w:bCs/>
        </w:rPr>
        <w:t>Spring 2015</w:t>
      </w:r>
    </w:p>
    <w:p w14:paraId="41063A5E" w14:textId="0778AD2D" w:rsidR="00E56F29" w:rsidRDefault="00DB5AD1" w:rsidP="00DB5AD1">
      <w:pPr>
        <w:tabs>
          <w:tab w:val="left" w:pos="1440"/>
          <w:tab w:val="right" w:pos="9270"/>
        </w:tabs>
        <w:spacing w:before="120"/>
        <w:ind w:left="1080" w:hanging="360"/>
        <w:rPr>
          <w:rFonts w:ascii="Times New Roman" w:hAnsi="Times New Roman" w:cs="Times New Roman"/>
          <w:bCs/>
        </w:rPr>
      </w:pPr>
      <w:r>
        <w:rPr>
          <w:rFonts w:ascii="Times New Roman" w:hAnsi="Times New Roman" w:cs="Times New Roman"/>
          <w:bCs/>
        </w:rPr>
        <w:t>3.</w:t>
      </w:r>
      <w:r w:rsidR="00E56F29">
        <w:rPr>
          <w:rFonts w:ascii="Times New Roman" w:hAnsi="Times New Roman" w:cs="Times New Roman"/>
          <w:bCs/>
        </w:rPr>
        <w:tab/>
        <w:t>MGMT 523DL, Leadership, Teams &amp; Managing Change</w:t>
      </w:r>
      <w:r w:rsidR="00945B52">
        <w:rPr>
          <w:rFonts w:ascii="Times New Roman" w:hAnsi="Times New Roman" w:cs="Times New Roman"/>
          <w:bCs/>
        </w:rPr>
        <w:t xml:space="preserve">, </w:t>
      </w:r>
      <w:r w:rsidR="00E56F29">
        <w:rPr>
          <w:rFonts w:ascii="Times New Roman" w:hAnsi="Times New Roman" w:cs="Times New Roman"/>
          <w:bCs/>
        </w:rPr>
        <w:t>Fall 2015</w:t>
      </w:r>
    </w:p>
    <w:p w14:paraId="0142EE17" w14:textId="5F2BA0E5" w:rsidR="00E56F29" w:rsidRPr="00E56F29" w:rsidRDefault="00E56F29" w:rsidP="00F412CB">
      <w:pPr>
        <w:pStyle w:val="ListParagraph"/>
        <w:numPr>
          <w:ilvl w:val="0"/>
          <w:numId w:val="17"/>
        </w:numPr>
        <w:tabs>
          <w:tab w:val="left" w:pos="1440"/>
          <w:tab w:val="right" w:pos="9270"/>
        </w:tabs>
        <w:ind w:left="1440"/>
        <w:rPr>
          <w:rFonts w:ascii="Times New Roman" w:hAnsi="Times New Roman" w:cs="Times New Roman"/>
          <w:bCs/>
        </w:rPr>
      </w:pPr>
      <w:r>
        <w:rPr>
          <w:rFonts w:ascii="Times New Roman" w:hAnsi="Times New Roman" w:cs="Times New Roman"/>
          <w:bCs/>
        </w:rPr>
        <w:t>Online version of MGMT/TCMG 523</w:t>
      </w:r>
    </w:p>
    <w:p w14:paraId="71F99080" w14:textId="64539383" w:rsidR="00952B00" w:rsidRPr="006F0DDC" w:rsidRDefault="00DB5AD1" w:rsidP="00DB5AD1">
      <w:pPr>
        <w:tabs>
          <w:tab w:val="left" w:pos="1440"/>
          <w:tab w:val="right" w:pos="9270"/>
        </w:tabs>
        <w:spacing w:before="120"/>
        <w:ind w:left="1080" w:hanging="360"/>
        <w:rPr>
          <w:rFonts w:ascii="Times New Roman" w:hAnsi="Times New Roman" w:cs="Times New Roman"/>
          <w:bCs/>
        </w:rPr>
      </w:pPr>
      <w:r>
        <w:rPr>
          <w:rFonts w:ascii="Times New Roman" w:hAnsi="Times New Roman" w:cs="Times New Roman"/>
          <w:bCs/>
        </w:rPr>
        <w:t>4.</w:t>
      </w:r>
      <w:r>
        <w:rPr>
          <w:rFonts w:ascii="Times New Roman" w:hAnsi="Times New Roman" w:cs="Times New Roman"/>
          <w:bCs/>
        </w:rPr>
        <w:tab/>
      </w:r>
      <w:r w:rsidR="00952B00" w:rsidRPr="006F0DDC">
        <w:rPr>
          <w:rFonts w:ascii="Times New Roman" w:hAnsi="Times New Roman" w:cs="Times New Roman"/>
          <w:bCs/>
        </w:rPr>
        <w:t>TMPD 702, Exploration</w:t>
      </w:r>
      <w:r w:rsidR="003D5493">
        <w:rPr>
          <w:rFonts w:ascii="Times New Roman" w:hAnsi="Times New Roman" w:cs="Times New Roman"/>
          <w:bCs/>
        </w:rPr>
        <w:t>s</w:t>
      </w:r>
      <w:r w:rsidR="00952B00" w:rsidRPr="006F0DDC">
        <w:rPr>
          <w:rFonts w:ascii="Times New Roman" w:hAnsi="Times New Roman" w:cs="Times New Roman"/>
          <w:bCs/>
        </w:rPr>
        <w:t xml:space="preserve"> in Research Methodologies</w:t>
      </w:r>
      <w:r w:rsidR="00945B52">
        <w:rPr>
          <w:rFonts w:ascii="Times New Roman" w:hAnsi="Times New Roman" w:cs="Times New Roman"/>
          <w:bCs/>
        </w:rPr>
        <w:t xml:space="preserve">, </w:t>
      </w:r>
      <w:r w:rsidR="00952B00" w:rsidRPr="006F0DDC">
        <w:rPr>
          <w:rFonts w:ascii="Times New Roman" w:hAnsi="Times New Roman" w:cs="Times New Roman"/>
          <w:bCs/>
        </w:rPr>
        <w:t>Fall 2014</w:t>
      </w:r>
    </w:p>
    <w:p w14:paraId="2E9CC97F" w14:textId="1F4356D3" w:rsidR="00733DA0" w:rsidRDefault="00952B00" w:rsidP="00F412CB">
      <w:pPr>
        <w:pStyle w:val="ListParagraph"/>
        <w:numPr>
          <w:ilvl w:val="0"/>
          <w:numId w:val="16"/>
        </w:numPr>
        <w:tabs>
          <w:tab w:val="left" w:pos="1440"/>
          <w:tab w:val="right" w:pos="9270"/>
        </w:tabs>
        <w:ind w:left="1440"/>
        <w:rPr>
          <w:rFonts w:ascii="Times New Roman" w:hAnsi="Times New Roman" w:cs="Times New Roman"/>
          <w:bCs/>
        </w:rPr>
      </w:pPr>
      <w:r w:rsidRPr="00952B00">
        <w:rPr>
          <w:rFonts w:ascii="Times New Roman" w:hAnsi="Times New Roman" w:cs="Times New Roman"/>
          <w:bCs/>
        </w:rPr>
        <w:t>PhD core course</w:t>
      </w:r>
    </w:p>
    <w:p w14:paraId="5E3D6C55" w14:textId="230A1D0C" w:rsidR="00952B00" w:rsidRPr="00B4658F" w:rsidRDefault="00952B00" w:rsidP="00F412CB">
      <w:pPr>
        <w:pStyle w:val="ListParagraph"/>
        <w:numPr>
          <w:ilvl w:val="0"/>
          <w:numId w:val="36"/>
        </w:numPr>
        <w:tabs>
          <w:tab w:val="left" w:pos="1440"/>
          <w:tab w:val="right" w:pos="9270"/>
        </w:tabs>
        <w:spacing w:before="120"/>
        <w:rPr>
          <w:rFonts w:ascii="Times New Roman" w:hAnsi="Times New Roman" w:cs="Times New Roman"/>
          <w:bCs/>
        </w:rPr>
      </w:pPr>
      <w:r w:rsidRPr="00B4658F">
        <w:rPr>
          <w:rFonts w:ascii="Times New Roman" w:hAnsi="Times New Roman" w:cs="Times New Roman"/>
          <w:bCs/>
        </w:rPr>
        <w:t>TCMG 580/ELEG 580/MEEG 580/IDDSN 480/DSNMG 580</w:t>
      </w:r>
      <w:r w:rsidR="00733DA0" w:rsidRPr="00B4658F">
        <w:rPr>
          <w:rFonts w:ascii="Times New Roman" w:hAnsi="Times New Roman" w:cs="Times New Roman"/>
          <w:bCs/>
        </w:rPr>
        <w:t>,</w:t>
      </w:r>
    </w:p>
    <w:p w14:paraId="432065BE" w14:textId="099B67ED" w:rsidR="00733DA0" w:rsidRDefault="00952B00" w:rsidP="00945B52">
      <w:pPr>
        <w:tabs>
          <w:tab w:val="left" w:pos="1440"/>
          <w:tab w:val="left" w:pos="2160"/>
          <w:tab w:val="right" w:pos="9270"/>
        </w:tabs>
        <w:ind w:left="1080"/>
        <w:rPr>
          <w:rFonts w:ascii="Times New Roman" w:hAnsi="Times New Roman" w:cs="Times New Roman"/>
          <w:bCs/>
        </w:rPr>
      </w:pPr>
      <w:r>
        <w:rPr>
          <w:rFonts w:ascii="Times New Roman" w:hAnsi="Times New Roman" w:cs="Times New Roman"/>
          <w:bCs/>
        </w:rPr>
        <w:t>New Product Commercialization</w:t>
      </w:r>
      <w:r w:rsidR="00945B52">
        <w:rPr>
          <w:rFonts w:ascii="Times New Roman" w:hAnsi="Times New Roman" w:cs="Times New Roman"/>
          <w:bCs/>
        </w:rPr>
        <w:t xml:space="preserve">, </w:t>
      </w:r>
      <w:r>
        <w:rPr>
          <w:rFonts w:ascii="Times New Roman" w:hAnsi="Times New Roman" w:cs="Times New Roman"/>
          <w:bCs/>
        </w:rPr>
        <w:t>Spring</w:t>
      </w:r>
      <w:r w:rsidR="00733DA0">
        <w:rPr>
          <w:rFonts w:ascii="Times New Roman" w:hAnsi="Times New Roman" w:cs="Times New Roman"/>
          <w:bCs/>
        </w:rPr>
        <w:t xml:space="preserve"> 20</w:t>
      </w:r>
      <w:r>
        <w:rPr>
          <w:rFonts w:ascii="Times New Roman" w:hAnsi="Times New Roman" w:cs="Times New Roman"/>
          <w:bCs/>
        </w:rPr>
        <w:t>13</w:t>
      </w:r>
    </w:p>
    <w:p w14:paraId="4CEC0FDA" w14:textId="65435598" w:rsidR="00733DA0" w:rsidRDefault="00952B00" w:rsidP="00F412CB">
      <w:pPr>
        <w:pStyle w:val="ListParagraph"/>
        <w:numPr>
          <w:ilvl w:val="0"/>
          <w:numId w:val="15"/>
        </w:numPr>
        <w:tabs>
          <w:tab w:val="left" w:pos="1440"/>
          <w:tab w:val="right" w:pos="9270"/>
        </w:tabs>
        <w:ind w:left="1440"/>
        <w:rPr>
          <w:rFonts w:ascii="Times New Roman" w:hAnsi="Times New Roman" w:cs="Times New Roman"/>
          <w:bCs/>
        </w:rPr>
      </w:pPr>
      <w:r>
        <w:rPr>
          <w:rFonts w:ascii="Times New Roman" w:hAnsi="Times New Roman" w:cs="Times New Roman"/>
          <w:bCs/>
        </w:rPr>
        <w:t>Interdisciplinary course: Engineering, Business, Design in one class</w:t>
      </w:r>
    </w:p>
    <w:p w14:paraId="63378C05" w14:textId="2BE229CD" w:rsidR="00945B52" w:rsidRDefault="00945B52" w:rsidP="00F412CB">
      <w:pPr>
        <w:pStyle w:val="ListParagraph"/>
        <w:numPr>
          <w:ilvl w:val="0"/>
          <w:numId w:val="15"/>
        </w:numPr>
        <w:tabs>
          <w:tab w:val="left" w:pos="1440"/>
          <w:tab w:val="right" w:pos="9270"/>
        </w:tabs>
        <w:ind w:left="1440"/>
        <w:rPr>
          <w:rFonts w:ascii="Times New Roman" w:hAnsi="Times New Roman" w:cs="Times New Roman"/>
          <w:bCs/>
        </w:rPr>
      </w:pPr>
      <w:r>
        <w:rPr>
          <w:rFonts w:ascii="Times New Roman" w:hAnsi="Times New Roman" w:cs="Times New Roman"/>
          <w:bCs/>
        </w:rPr>
        <w:t>Approved and supported in 3 Schools simultaneously</w:t>
      </w:r>
    </w:p>
    <w:p w14:paraId="15DF3C97" w14:textId="12506455" w:rsidR="00182FED" w:rsidRPr="00B4658F" w:rsidRDefault="00182FED" w:rsidP="00F412CB">
      <w:pPr>
        <w:pStyle w:val="ListParagraph"/>
        <w:numPr>
          <w:ilvl w:val="0"/>
          <w:numId w:val="36"/>
        </w:numPr>
        <w:tabs>
          <w:tab w:val="left" w:pos="1440"/>
          <w:tab w:val="right" w:pos="9270"/>
        </w:tabs>
        <w:spacing w:before="120"/>
        <w:rPr>
          <w:rFonts w:ascii="Times New Roman" w:hAnsi="Times New Roman" w:cs="Times New Roman"/>
          <w:bCs/>
        </w:rPr>
      </w:pPr>
      <w:r w:rsidRPr="00B4658F">
        <w:rPr>
          <w:rFonts w:ascii="Times New Roman" w:hAnsi="Times New Roman" w:cs="Times New Roman"/>
          <w:bCs/>
        </w:rPr>
        <w:t xml:space="preserve">TCMG 495, Contemporary Issues in Communications &amp; </w:t>
      </w:r>
      <w:r w:rsidR="003F4C69" w:rsidRPr="00B4658F">
        <w:rPr>
          <w:rFonts w:ascii="Times New Roman" w:hAnsi="Times New Roman" w:cs="Times New Roman"/>
          <w:bCs/>
        </w:rPr>
        <w:t>Quantitative</w:t>
      </w:r>
      <w:r w:rsidR="00945B52" w:rsidRPr="00B4658F">
        <w:rPr>
          <w:rFonts w:ascii="Times New Roman" w:hAnsi="Times New Roman" w:cs="Times New Roman"/>
          <w:bCs/>
        </w:rPr>
        <w:t xml:space="preserve"> </w:t>
      </w:r>
      <w:r w:rsidRPr="00B4658F">
        <w:rPr>
          <w:rFonts w:ascii="Times New Roman" w:hAnsi="Times New Roman" w:cs="Times New Roman"/>
          <w:bCs/>
        </w:rPr>
        <w:t>Methods</w:t>
      </w:r>
      <w:r w:rsidR="00945B52" w:rsidRPr="00B4658F">
        <w:rPr>
          <w:rFonts w:ascii="Times New Roman" w:hAnsi="Times New Roman" w:cs="Times New Roman"/>
          <w:bCs/>
        </w:rPr>
        <w:t>, Fall 2009</w:t>
      </w:r>
    </w:p>
    <w:p w14:paraId="22CFE206" w14:textId="738D64F4" w:rsidR="00733DA0" w:rsidRPr="00B4658F" w:rsidRDefault="00733DA0" w:rsidP="00F412CB">
      <w:pPr>
        <w:pStyle w:val="ListParagraph"/>
        <w:numPr>
          <w:ilvl w:val="0"/>
          <w:numId w:val="36"/>
        </w:numPr>
        <w:tabs>
          <w:tab w:val="left" w:pos="1440"/>
          <w:tab w:val="right" w:pos="9270"/>
        </w:tabs>
        <w:spacing w:before="120"/>
        <w:rPr>
          <w:rFonts w:ascii="Times New Roman" w:hAnsi="Times New Roman" w:cs="Times New Roman"/>
          <w:bCs/>
        </w:rPr>
      </w:pPr>
      <w:r w:rsidRPr="00B4658F">
        <w:rPr>
          <w:rFonts w:ascii="Times New Roman" w:hAnsi="Times New Roman" w:cs="Times New Roman"/>
          <w:bCs/>
        </w:rPr>
        <w:t>TCMG 530, Foundations of Manufacturing Management</w:t>
      </w:r>
      <w:r w:rsidR="00945B52" w:rsidRPr="00B4658F">
        <w:rPr>
          <w:rFonts w:ascii="Times New Roman" w:hAnsi="Times New Roman" w:cs="Times New Roman"/>
          <w:bCs/>
        </w:rPr>
        <w:t xml:space="preserve">, </w:t>
      </w:r>
      <w:r w:rsidRPr="00B4658F">
        <w:rPr>
          <w:rFonts w:ascii="Times New Roman" w:hAnsi="Times New Roman" w:cs="Times New Roman"/>
          <w:bCs/>
        </w:rPr>
        <w:t>Fall 2008</w:t>
      </w:r>
    </w:p>
    <w:p w14:paraId="1F156A75" w14:textId="7A11D7B0" w:rsidR="00733DA0" w:rsidRPr="00B4658F" w:rsidRDefault="00733DA0" w:rsidP="00F412CB">
      <w:pPr>
        <w:pStyle w:val="ListParagraph"/>
        <w:numPr>
          <w:ilvl w:val="0"/>
          <w:numId w:val="36"/>
        </w:numPr>
        <w:tabs>
          <w:tab w:val="left" w:pos="1440"/>
          <w:tab w:val="right" w:pos="9270"/>
        </w:tabs>
        <w:spacing w:before="120"/>
        <w:rPr>
          <w:rFonts w:ascii="Times New Roman" w:hAnsi="Times New Roman" w:cs="Times New Roman"/>
          <w:bCs/>
        </w:rPr>
      </w:pPr>
      <w:r w:rsidRPr="00B4658F">
        <w:rPr>
          <w:rFonts w:ascii="Times New Roman" w:hAnsi="Times New Roman" w:cs="Times New Roman"/>
          <w:bCs/>
        </w:rPr>
        <w:t>TCMG 499, Introduction to Graduate Studies</w:t>
      </w:r>
      <w:r w:rsidR="00945B52" w:rsidRPr="00B4658F">
        <w:rPr>
          <w:rFonts w:ascii="Times New Roman" w:hAnsi="Times New Roman" w:cs="Times New Roman"/>
          <w:bCs/>
        </w:rPr>
        <w:t xml:space="preserve">, </w:t>
      </w:r>
      <w:r w:rsidRPr="00B4658F">
        <w:rPr>
          <w:rFonts w:ascii="Times New Roman" w:hAnsi="Times New Roman" w:cs="Times New Roman"/>
          <w:bCs/>
        </w:rPr>
        <w:t>Fall 2008</w:t>
      </w:r>
    </w:p>
    <w:p w14:paraId="1728F245" w14:textId="1F12AEC1" w:rsidR="00733DA0" w:rsidRPr="00B4658F" w:rsidRDefault="00733DA0" w:rsidP="00F412CB">
      <w:pPr>
        <w:pStyle w:val="ListParagraph"/>
        <w:numPr>
          <w:ilvl w:val="0"/>
          <w:numId w:val="36"/>
        </w:numPr>
        <w:tabs>
          <w:tab w:val="left" w:pos="1440"/>
          <w:tab w:val="right" w:pos="9270"/>
        </w:tabs>
        <w:spacing w:before="120"/>
        <w:rPr>
          <w:rFonts w:ascii="Times New Roman" w:hAnsi="Times New Roman" w:cs="Times New Roman"/>
          <w:bCs/>
        </w:rPr>
      </w:pPr>
      <w:r w:rsidRPr="00B4658F">
        <w:rPr>
          <w:rFonts w:ascii="Times New Roman" w:hAnsi="Times New Roman" w:cs="Times New Roman"/>
          <w:bCs/>
        </w:rPr>
        <w:t>TCMG 546, Engineering Economics</w:t>
      </w:r>
      <w:r w:rsidR="00945B52" w:rsidRPr="00B4658F">
        <w:rPr>
          <w:rFonts w:ascii="Times New Roman" w:hAnsi="Times New Roman" w:cs="Times New Roman"/>
          <w:bCs/>
        </w:rPr>
        <w:t xml:space="preserve">, </w:t>
      </w:r>
      <w:r w:rsidRPr="00B4658F">
        <w:rPr>
          <w:rFonts w:ascii="Times New Roman" w:hAnsi="Times New Roman" w:cs="Times New Roman"/>
          <w:bCs/>
        </w:rPr>
        <w:t>Spring 2008</w:t>
      </w:r>
    </w:p>
    <w:p w14:paraId="3BC9C53B" w14:textId="14E18294" w:rsidR="00733DA0" w:rsidRPr="000204CB" w:rsidRDefault="00733DA0" w:rsidP="000204CB">
      <w:pPr>
        <w:tabs>
          <w:tab w:val="left" w:pos="1440"/>
          <w:tab w:val="right" w:pos="9270"/>
        </w:tabs>
        <w:rPr>
          <w:rFonts w:ascii="Times New Roman" w:hAnsi="Times New Roman" w:cs="Times New Roman"/>
          <w:bCs/>
          <w:color w:val="FF0000"/>
        </w:rPr>
      </w:pPr>
      <w:r>
        <w:rPr>
          <w:rFonts w:ascii="Times New Roman" w:hAnsi="Times New Roman" w:cs="Times New Roman"/>
          <w:bCs/>
        </w:rPr>
        <w:tab/>
      </w:r>
    </w:p>
    <w:p w14:paraId="0E91CD28" w14:textId="17E10E02" w:rsidR="000204CB" w:rsidRPr="00F20FAB" w:rsidRDefault="000204CB" w:rsidP="000204CB">
      <w:pPr>
        <w:tabs>
          <w:tab w:val="left" w:pos="1440"/>
          <w:tab w:val="right" w:pos="9270"/>
        </w:tabs>
        <w:rPr>
          <w:rFonts w:ascii="Times New Roman" w:hAnsi="Times New Roman" w:cs="Times New Roman"/>
          <w:bCs/>
        </w:rPr>
      </w:pPr>
      <w:r w:rsidRPr="00F20FAB">
        <w:rPr>
          <w:rFonts w:ascii="Times New Roman" w:hAnsi="Times New Roman" w:cs="Times New Roman"/>
          <w:bCs/>
        </w:rPr>
        <w:t>Section 3.8.2</w:t>
      </w:r>
      <w:r w:rsidRPr="00F20FAB">
        <w:rPr>
          <w:rFonts w:ascii="Times New Roman" w:hAnsi="Times New Roman" w:cs="Times New Roman"/>
          <w:bCs/>
        </w:rPr>
        <w:tab/>
        <w:t xml:space="preserve">Course </w:t>
      </w:r>
      <w:r w:rsidR="003736AD" w:rsidRPr="00F20FAB">
        <w:rPr>
          <w:rFonts w:ascii="Times New Roman" w:hAnsi="Times New Roman" w:cs="Times New Roman"/>
          <w:bCs/>
        </w:rPr>
        <w:t>Revisions</w:t>
      </w:r>
      <w:r w:rsidRPr="00F20FAB">
        <w:rPr>
          <w:rFonts w:ascii="Times New Roman" w:hAnsi="Times New Roman" w:cs="Times New Roman"/>
          <w:bCs/>
        </w:rPr>
        <w:t xml:space="preserve"> (re-written courses using existing course descriptions)</w:t>
      </w:r>
    </w:p>
    <w:p w14:paraId="1C301273" w14:textId="43D21DCF" w:rsidR="007C699D" w:rsidRPr="00AA0002" w:rsidRDefault="007C699D" w:rsidP="003736AD">
      <w:pPr>
        <w:tabs>
          <w:tab w:val="left" w:pos="810"/>
          <w:tab w:val="right" w:pos="9270"/>
        </w:tabs>
        <w:ind w:left="1080" w:hanging="360"/>
        <w:rPr>
          <w:rFonts w:ascii="Times New Roman" w:hAnsi="Times New Roman" w:cs="Times New Roman"/>
          <w:bCs/>
          <w:u w:val="single"/>
        </w:rPr>
      </w:pPr>
      <w:r w:rsidRPr="00F20FAB">
        <w:rPr>
          <w:rFonts w:ascii="Times New Roman" w:hAnsi="Times New Roman" w:cs="Times New Roman"/>
          <w:bCs/>
        </w:rPr>
        <w:tab/>
      </w:r>
      <w:r w:rsidRPr="00AA0002">
        <w:rPr>
          <w:rFonts w:ascii="Times New Roman" w:hAnsi="Times New Roman" w:cs="Times New Roman"/>
          <w:bCs/>
          <w:u w:val="single"/>
        </w:rPr>
        <w:t>University of Nebraska - Lincoln</w:t>
      </w:r>
    </w:p>
    <w:p w14:paraId="33A12EF5" w14:textId="45DAAD65" w:rsidR="007C699D" w:rsidRPr="00AA0002" w:rsidRDefault="007C699D" w:rsidP="00F412CB">
      <w:pPr>
        <w:pStyle w:val="ListParagraph"/>
        <w:numPr>
          <w:ilvl w:val="0"/>
          <w:numId w:val="34"/>
        </w:numPr>
        <w:tabs>
          <w:tab w:val="left" w:pos="810"/>
          <w:tab w:val="right" w:pos="9270"/>
        </w:tabs>
        <w:ind w:left="1080"/>
        <w:rPr>
          <w:rFonts w:ascii="Times New Roman" w:hAnsi="Times New Roman" w:cs="Times New Roman"/>
          <w:bCs/>
        </w:rPr>
      </w:pPr>
      <w:r w:rsidRPr="00AA0002">
        <w:rPr>
          <w:rFonts w:ascii="Times New Roman" w:hAnsi="Times New Roman" w:cs="Times New Roman"/>
          <w:bCs/>
        </w:rPr>
        <w:t>EMGT 806, Decision and Risk Analysis</w:t>
      </w:r>
      <w:r w:rsidRPr="00AA0002">
        <w:rPr>
          <w:rFonts w:ascii="Times New Roman" w:hAnsi="Times New Roman" w:cs="Times New Roman"/>
          <w:bCs/>
        </w:rPr>
        <w:tab/>
        <w:t>Spring 2021</w:t>
      </w:r>
    </w:p>
    <w:p w14:paraId="689755BF" w14:textId="3E00067E" w:rsidR="000204CB" w:rsidRPr="00AA0002" w:rsidRDefault="000204CB" w:rsidP="00F412CB">
      <w:pPr>
        <w:pStyle w:val="ListParagraph"/>
        <w:numPr>
          <w:ilvl w:val="0"/>
          <w:numId w:val="34"/>
        </w:numPr>
        <w:tabs>
          <w:tab w:val="left" w:pos="810"/>
          <w:tab w:val="right" w:pos="9270"/>
        </w:tabs>
        <w:ind w:left="1080"/>
        <w:rPr>
          <w:rFonts w:ascii="Times New Roman" w:hAnsi="Times New Roman" w:cs="Times New Roman"/>
          <w:bCs/>
        </w:rPr>
      </w:pPr>
      <w:bookmarkStart w:id="14" w:name="_Hlk57555581"/>
      <w:r w:rsidRPr="00AA0002">
        <w:rPr>
          <w:rFonts w:ascii="Times New Roman" w:hAnsi="Times New Roman" w:cs="Times New Roman"/>
          <w:bCs/>
        </w:rPr>
        <w:t>EMGT 807, Project Management</w:t>
      </w:r>
      <w:r w:rsidRPr="00AA0002">
        <w:rPr>
          <w:rFonts w:ascii="Times New Roman" w:hAnsi="Times New Roman" w:cs="Times New Roman"/>
          <w:bCs/>
        </w:rPr>
        <w:tab/>
        <w:t>Spring 2021</w:t>
      </w:r>
    </w:p>
    <w:bookmarkEnd w:id="14"/>
    <w:p w14:paraId="6F0F3818" w14:textId="4D304B08" w:rsidR="000204CB" w:rsidRPr="00AA0002" w:rsidRDefault="000204CB" w:rsidP="00F412CB">
      <w:pPr>
        <w:pStyle w:val="ListParagraph"/>
        <w:numPr>
          <w:ilvl w:val="0"/>
          <w:numId w:val="34"/>
        </w:numPr>
        <w:tabs>
          <w:tab w:val="left" w:pos="810"/>
          <w:tab w:val="right" w:pos="9270"/>
        </w:tabs>
        <w:ind w:left="1080"/>
        <w:rPr>
          <w:rFonts w:ascii="Times New Roman" w:hAnsi="Times New Roman" w:cs="Times New Roman"/>
          <w:bCs/>
        </w:rPr>
      </w:pPr>
      <w:r w:rsidRPr="00AA0002">
        <w:rPr>
          <w:rFonts w:ascii="Times New Roman" w:hAnsi="Times New Roman" w:cs="Times New Roman"/>
          <w:bCs/>
        </w:rPr>
        <w:t>EMGT 905, Strategic Management and Planning</w:t>
      </w:r>
      <w:r w:rsidRPr="00AA0002">
        <w:rPr>
          <w:rFonts w:ascii="Times New Roman" w:hAnsi="Times New Roman" w:cs="Times New Roman"/>
          <w:bCs/>
        </w:rPr>
        <w:tab/>
        <w:t>Fall 2020</w:t>
      </w:r>
    </w:p>
    <w:p w14:paraId="4A85C98D" w14:textId="2D96AF2F" w:rsidR="00733DA0" w:rsidRDefault="00733DA0" w:rsidP="003736AD">
      <w:pPr>
        <w:tabs>
          <w:tab w:val="left" w:pos="810"/>
          <w:tab w:val="right" w:pos="9270"/>
        </w:tabs>
        <w:ind w:left="1080" w:hanging="360"/>
        <w:rPr>
          <w:rFonts w:ascii="Times New Roman" w:hAnsi="Times New Roman" w:cs="Times New Roman"/>
          <w:bCs/>
          <w:color w:val="FF0000"/>
        </w:rPr>
      </w:pPr>
    </w:p>
    <w:p w14:paraId="08CB59B9" w14:textId="5C8BD46E" w:rsidR="00733DA0" w:rsidRPr="007C699D" w:rsidRDefault="00733DA0" w:rsidP="003736AD">
      <w:pPr>
        <w:tabs>
          <w:tab w:val="left" w:pos="810"/>
          <w:tab w:val="right" w:pos="9270"/>
        </w:tabs>
        <w:ind w:left="1080" w:hanging="360"/>
        <w:rPr>
          <w:rFonts w:ascii="Times New Roman" w:hAnsi="Times New Roman" w:cs="Times New Roman"/>
          <w:bCs/>
          <w:u w:val="single"/>
        </w:rPr>
      </w:pPr>
      <w:r>
        <w:rPr>
          <w:rFonts w:ascii="Times New Roman" w:hAnsi="Times New Roman" w:cs="Times New Roman"/>
          <w:bCs/>
          <w:color w:val="FF0000"/>
        </w:rPr>
        <w:tab/>
      </w:r>
      <w:r w:rsidRPr="007C699D">
        <w:rPr>
          <w:rFonts w:ascii="Times New Roman" w:hAnsi="Times New Roman" w:cs="Times New Roman"/>
          <w:bCs/>
          <w:u w:val="single"/>
        </w:rPr>
        <w:t>University of Bridgeport</w:t>
      </w:r>
    </w:p>
    <w:p w14:paraId="40E966EC" w14:textId="1D8EC05F" w:rsidR="00733DA0" w:rsidRPr="004B2A7B" w:rsidRDefault="00733DA0" w:rsidP="00F412CB">
      <w:pPr>
        <w:pStyle w:val="ListParagraph"/>
        <w:numPr>
          <w:ilvl w:val="0"/>
          <w:numId w:val="35"/>
        </w:numPr>
        <w:tabs>
          <w:tab w:val="left" w:pos="810"/>
          <w:tab w:val="right" w:pos="9270"/>
        </w:tabs>
        <w:ind w:left="1080"/>
        <w:rPr>
          <w:rFonts w:ascii="Times New Roman" w:hAnsi="Times New Roman" w:cs="Times New Roman"/>
          <w:bCs/>
        </w:rPr>
      </w:pPr>
      <w:r w:rsidRPr="004B2A7B">
        <w:rPr>
          <w:rFonts w:ascii="Times New Roman" w:hAnsi="Times New Roman" w:cs="Times New Roman"/>
          <w:bCs/>
        </w:rPr>
        <w:t xml:space="preserve">ENGR 300, </w:t>
      </w:r>
      <w:r w:rsidR="00182FED" w:rsidRPr="004B2A7B">
        <w:rPr>
          <w:rFonts w:ascii="Times New Roman" w:hAnsi="Times New Roman" w:cs="Times New Roman"/>
          <w:bCs/>
        </w:rPr>
        <w:t>Economics and Management of Engineering Projects</w:t>
      </w:r>
      <w:r w:rsidR="00182FED" w:rsidRPr="004B2A7B">
        <w:rPr>
          <w:rFonts w:ascii="Times New Roman" w:hAnsi="Times New Roman" w:cs="Times New Roman"/>
          <w:bCs/>
        </w:rPr>
        <w:tab/>
        <w:t>Spring 2009</w:t>
      </w:r>
    </w:p>
    <w:p w14:paraId="52C46527" w14:textId="4220C7DC" w:rsidR="00733DA0" w:rsidRPr="004B2A7B" w:rsidRDefault="00733DA0" w:rsidP="00F412CB">
      <w:pPr>
        <w:pStyle w:val="ListParagraph"/>
        <w:numPr>
          <w:ilvl w:val="0"/>
          <w:numId w:val="35"/>
        </w:numPr>
        <w:tabs>
          <w:tab w:val="left" w:pos="810"/>
          <w:tab w:val="right" w:pos="9270"/>
        </w:tabs>
        <w:ind w:left="1080"/>
        <w:rPr>
          <w:rFonts w:ascii="Times New Roman" w:hAnsi="Times New Roman" w:cs="Times New Roman"/>
          <w:bCs/>
        </w:rPr>
      </w:pPr>
      <w:r w:rsidRPr="004B2A7B">
        <w:rPr>
          <w:rFonts w:ascii="Times New Roman" w:hAnsi="Times New Roman" w:cs="Times New Roman"/>
          <w:bCs/>
        </w:rPr>
        <w:t>TCMG 484, Finance &amp; Accounting for Managers</w:t>
      </w:r>
      <w:r w:rsidRPr="004B2A7B">
        <w:rPr>
          <w:rFonts w:ascii="Times New Roman" w:hAnsi="Times New Roman" w:cs="Times New Roman"/>
          <w:bCs/>
        </w:rPr>
        <w:tab/>
        <w:t>Spring 2008</w:t>
      </w:r>
    </w:p>
    <w:p w14:paraId="750DEE79" w14:textId="3A64166C" w:rsidR="00182FED" w:rsidRPr="007C699D" w:rsidRDefault="00182FED" w:rsidP="00F412CB">
      <w:pPr>
        <w:pStyle w:val="ListParagraph"/>
        <w:numPr>
          <w:ilvl w:val="0"/>
          <w:numId w:val="15"/>
        </w:numPr>
        <w:tabs>
          <w:tab w:val="left" w:pos="810"/>
          <w:tab w:val="left" w:pos="2160"/>
          <w:tab w:val="right" w:pos="9270"/>
        </w:tabs>
        <w:ind w:left="1440"/>
        <w:rPr>
          <w:rFonts w:ascii="Times New Roman" w:hAnsi="Times New Roman" w:cs="Times New Roman"/>
          <w:bCs/>
        </w:rPr>
      </w:pPr>
      <w:r w:rsidRPr="007C699D">
        <w:rPr>
          <w:rFonts w:ascii="Times New Roman" w:hAnsi="Times New Roman" w:cs="Times New Roman"/>
          <w:bCs/>
        </w:rPr>
        <w:t>Renumbered as TCMG 525, Fall 2011</w:t>
      </w:r>
    </w:p>
    <w:p w14:paraId="2CBCFA7D" w14:textId="04DEB33C" w:rsidR="00E56F29" w:rsidRPr="007C699D" w:rsidRDefault="00E56F29" w:rsidP="00F412CB">
      <w:pPr>
        <w:pStyle w:val="ListParagraph"/>
        <w:numPr>
          <w:ilvl w:val="0"/>
          <w:numId w:val="15"/>
        </w:numPr>
        <w:tabs>
          <w:tab w:val="left" w:pos="810"/>
          <w:tab w:val="left" w:pos="2160"/>
          <w:tab w:val="right" w:pos="9270"/>
        </w:tabs>
        <w:ind w:left="1440"/>
        <w:rPr>
          <w:rFonts w:ascii="Times New Roman" w:hAnsi="Times New Roman" w:cs="Times New Roman"/>
          <w:bCs/>
        </w:rPr>
      </w:pPr>
      <w:r w:rsidRPr="007C699D">
        <w:rPr>
          <w:rFonts w:ascii="Times New Roman" w:hAnsi="Times New Roman" w:cs="Times New Roman"/>
          <w:bCs/>
        </w:rPr>
        <w:t>Name later changed to Finance &amp; Accounting for Engineers</w:t>
      </w:r>
    </w:p>
    <w:p w14:paraId="0231A8AE" w14:textId="05517336" w:rsidR="00945B52" w:rsidRPr="00D54C0E" w:rsidRDefault="00945B52" w:rsidP="00945B52">
      <w:pPr>
        <w:rPr>
          <w:rFonts w:ascii="Times New Roman" w:hAnsi="Times New Roman" w:cs="Times New Roman"/>
          <w:b/>
          <w:u w:val="single"/>
        </w:rPr>
      </w:pPr>
    </w:p>
    <w:p w14:paraId="20BDA2CE" w14:textId="77777777" w:rsidR="00D54C0E" w:rsidRPr="00D54C0E" w:rsidRDefault="00D54C0E" w:rsidP="00945B52">
      <w:pPr>
        <w:rPr>
          <w:rFonts w:ascii="Times New Roman" w:hAnsi="Times New Roman" w:cs="Times New Roman"/>
          <w:b/>
          <w:u w:val="single"/>
        </w:rPr>
      </w:pPr>
    </w:p>
    <w:p w14:paraId="2145914C" w14:textId="193ADCB4" w:rsidR="007C699D" w:rsidRPr="007C699D" w:rsidRDefault="007C699D" w:rsidP="00945B52">
      <w:pPr>
        <w:rPr>
          <w:rFonts w:ascii="Times New Roman" w:hAnsi="Times New Roman" w:cs="Times New Roman"/>
          <w:b/>
          <w:sz w:val="28"/>
          <w:szCs w:val="28"/>
          <w:u w:val="single"/>
        </w:rPr>
      </w:pPr>
      <w:r w:rsidRPr="007C699D">
        <w:rPr>
          <w:rFonts w:ascii="Times New Roman" w:hAnsi="Times New Roman" w:cs="Times New Roman"/>
          <w:b/>
          <w:sz w:val="28"/>
          <w:szCs w:val="28"/>
          <w:u w:val="single"/>
        </w:rPr>
        <w:t>Section 4</w:t>
      </w:r>
      <w:r w:rsidRPr="007C699D">
        <w:rPr>
          <w:rFonts w:ascii="Times New Roman" w:hAnsi="Times New Roman" w:cs="Times New Roman"/>
          <w:b/>
          <w:sz w:val="28"/>
          <w:szCs w:val="28"/>
          <w:u w:val="single"/>
        </w:rPr>
        <w:tab/>
        <w:t>Service Accomplishments</w:t>
      </w:r>
    </w:p>
    <w:p w14:paraId="325EE0B9" w14:textId="10F037C0" w:rsidR="007C699D" w:rsidRPr="007C699D" w:rsidRDefault="007C699D" w:rsidP="00D54C0E">
      <w:pPr>
        <w:spacing w:before="120"/>
        <w:ind w:left="1440" w:hanging="1440"/>
        <w:rPr>
          <w:rFonts w:ascii="Times New Roman" w:hAnsi="Times New Roman" w:cs="Times New Roman"/>
          <w:b/>
        </w:rPr>
      </w:pPr>
      <w:r w:rsidRPr="007C699D">
        <w:rPr>
          <w:rFonts w:ascii="Times New Roman" w:hAnsi="Times New Roman" w:cs="Times New Roman"/>
          <w:b/>
        </w:rPr>
        <w:t>Section 4.1</w:t>
      </w:r>
      <w:r w:rsidRPr="007C699D">
        <w:rPr>
          <w:rFonts w:ascii="Times New Roman" w:hAnsi="Times New Roman" w:cs="Times New Roman"/>
          <w:b/>
        </w:rPr>
        <w:tab/>
        <w:t>Professional Service</w:t>
      </w:r>
    </w:p>
    <w:p w14:paraId="7CDFEFD2" w14:textId="739E5536" w:rsidR="007C699D" w:rsidRDefault="007C699D" w:rsidP="007C699D">
      <w:pPr>
        <w:spacing w:after="120"/>
        <w:ind w:left="1440" w:hanging="1440"/>
        <w:rPr>
          <w:rFonts w:ascii="Times New Roman" w:hAnsi="Times New Roman" w:cs="Times New Roman"/>
        </w:rPr>
      </w:pPr>
      <w:r w:rsidRPr="007C699D">
        <w:rPr>
          <w:rFonts w:ascii="Times New Roman" w:hAnsi="Times New Roman" w:cs="Times New Roman"/>
        </w:rPr>
        <w:t>Section 4.1.1</w:t>
      </w:r>
      <w:r w:rsidRPr="007C699D">
        <w:rPr>
          <w:rFonts w:ascii="Times New Roman" w:hAnsi="Times New Roman" w:cs="Times New Roman"/>
        </w:rPr>
        <w:tab/>
        <w:t>Numbered list (in reverse chronological order) of Journal Editorships or Associate Editorships including dates of service</w:t>
      </w:r>
    </w:p>
    <w:p w14:paraId="49EF96A8" w14:textId="2B0CE975" w:rsidR="007C699D" w:rsidRPr="004B2A7B" w:rsidRDefault="007C699D" w:rsidP="004B2A7B">
      <w:pPr>
        <w:ind w:left="720"/>
        <w:rPr>
          <w:rFonts w:ascii="Times New Roman" w:hAnsi="Times New Roman" w:cs="Times New Roman"/>
        </w:rPr>
      </w:pPr>
      <w:r w:rsidRPr="004B2A7B">
        <w:rPr>
          <w:rFonts w:ascii="Times New Roman" w:hAnsi="Times New Roman" w:cs="Times New Roman"/>
        </w:rPr>
        <w:t xml:space="preserve">Area Editor, </w:t>
      </w:r>
      <w:r w:rsidRPr="004B2A7B">
        <w:rPr>
          <w:rFonts w:ascii="Times New Roman" w:hAnsi="Times New Roman" w:cs="Times New Roman"/>
          <w:i/>
        </w:rPr>
        <w:t>The Engineering Economist</w:t>
      </w:r>
      <w:r w:rsidRPr="004B2A7B">
        <w:rPr>
          <w:rFonts w:ascii="Times New Roman" w:hAnsi="Times New Roman" w:cs="Times New Roman"/>
        </w:rPr>
        <w:t>, 2013 – 2018</w:t>
      </w:r>
    </w:p>
    <w:p w14:paraId="57D27F43" w14:textId="77777777" w:rsidR="001F0D92" w:rsidRDefault="001F0D92" w:rsidP="004B2A7B">
      <w:pPr>
        <w:spacing w:before="120" w:after="120"/>
        <w:ind w:left="1440" w:hanging="1440"/>
        <w:rPr>
          <w:rFonts w:ascii="Times New Roman" w:hAnsi="Times New Roman" w:cs="Times New Roman"/>
        </w:rPr>
      </w:pPr>
    </w:p>
    <w:p w14:paraId="36004A98" w14:textId="2C2D102E" w:rsidR="007C699D" w:rsidRPr="00F20FAB" w:rsidRDefault="007C699D" w:rsidP="004B2A7B">
      <w:pPr>
        <w:spacing w:before="120" w:after="120"/>
        <w:ind w:left="1440" w:hanging="1440"/>
        <w:rPr>
          <w:rFonts w:ascii="Times New Roman" w:hAnsi="Times New Roman" w:cs="Times New Roman"/>
        </w:rPr>
      </w:pPr>
      <w:r w:rsidRPr="007C699D">
        <w:rPr>
          <w:rFonts w:ascii="Times New Roman" w:hAnsi="Times New Roman" w:cs="Times New Roman"/>
        </w:rPr>
        <w:t>Section 4.1.2</w:t>
      </w:r>
      <w:r w:rsidRPr="007C699D">
        <w:rPr>
          <w:rFonts w:ascii="Times New Roman" w:hAnsi="Times New Roman" w:cs="Times New Roman"/>
        </w:rPr>
        <w:tab/>
        <w:t>Numbered list (in reverse chronological order) of Journals for which you have reviewed papers including number completed for that journal each year (</w:t>
      </w:r>
      <w:proofErr w:type="gramStart"/>
      <w:r w:rsidRPr="007C699D">
        <w:rPr>
          <w:rFonts w:ascii="Times New Roman" w:hAnsi="Times New Roman" w:cs="Times New Roman"/>
        </w:rPr>
        <w:t>e.g.</w:t>
      </w:r>
      <w:proofErr w:type="gramEnd"/>
      <w:r w:rsidRPr="007C699D">
        <w:rPr>
          <w:rFonts w:ascii="Times New Roman" w:hAnsi="Times New Roman" w:cs="Times New Roman"/>
        </w:rPr>
        <w:t xml:space="preserve"> 5 </w:t>
      </w:r>
      <w:r w:rsidRPr="00F20FAB">
        <w:rPr>
          <w:rFonts w:ascii="Times New Roman" w:hAnsi="Times New Roman" w:cs="Times New Roman"/>
        </w:rPr>
        <w:t xml:space="preserve">reviews in 2017).  </w:t>
      </w:r>
    </w:p>
    <w:p w14:paraId="08F90428" w14:textId="70A849FE" w:rsidR="007C699D" w:rsidRPr="00AA0002" w:rsidRDefault="009D6550" w:rsidP="00F412CB">
      <w:pPr>
        <w:pStyle w:val="ListParagraph"/>
        <w:numPr>
          <w:ilvl w:val="0"/>
          <w:numId w:val="19"/>
        </w:numPr>
        <w:spacing w:after="120"/>
        <w:ind w:left="1080"/>
        <w:rPr>
          <w:rFonts w:ascii="Times New Roman" w:hAnsi="Times New Roman" w:cs="Times New Roman"/>
        </w:rPr>
      </w:pPr>
      <w:r w:rsidRPr="00AA0002">
        <w:rPr>
          <w:rFonts w:ascii="Times New Roman" w:hAnsi="Times New Roman" w:cs="Times New Roman"/>
        </w:rPr>
        <w:lastRenderedPageBreak/>
        <w:t>The Engineering Economist, 41 reviews</w:t>
      </w:r>
      <w:r w:rsidR="0031156F" w:rsidRPr="00AA0002">
        <w:rPr>
          <w:rFonts w:ascii="Times New Roman" w:hAnsi="Times New Roman" w:cs="Times New Roman"/>
        </w:rPr>
        <w:t xml:space="preserve"> total</w:t>
      </w:r>
      <w:r w:rsidRPr="00AA0002">
        <w:rPr>
          <w:rFonts w:ascii="Times New Roman" w:hAnsi="Times New Roman" w:cs="Times New Roman"/>
        </w:rPr>
        <w:t xml:space="preserve">, 2008 – </w:t>
      </w:r>
      <w:r w:rsidR="0031156F" w:rsidRPr="00AA0002">
        <w:rPr>
          <w:rFonts w:ascii="Times New Roman" w:hAnsi="Times New Roman" w:cs="Times New Roman"/>
        </w:rPr>
        <w:t>present</w:t>
      </w:r>
      <w:r w:rsidR="004E1874" w:rsidRPr="00AA0002">
        <w:rPr>
          <w:rFonts w:ascii="Times New Roman" w:hAnsi="Times New Roman" w:cs="Times New Roman"/>
        </w:rPr>
        <w:t xml:space="preserve"> (according to website)</w:t>
      </w:r>
      <w:r w:rsidR="001F4132" w:rsidRPr="00AA0002">
        <w:rPr>
          <w:rFonts w:ascii="Times New Roman" w:hAnsi="Times New Roman" w:cs="Times New Roman"/>
        </w:rPr>
        <w:t>. Most recent review: July 2020.</w:t>
      </w:r>
    </w:p>
    <w:p w14:paraId="78D53483" w14:textId="70998DF5" w:rsidR="009D6550" w:rsidRPr="00AA0002" w:rsidRDefault="009D6550" w:rsidP="00F412CB">
      <w:pPr>
        <w:pStyle w:val="ListParagraph"/>
        <w:numPr>
          <w:ilvl w:val="0"/>
          <w:numId w:val="19"/>
        </w:numPr>
        <w:spacing w:after="120"/>
        <w:ind w:left="1080"/>
        <w:rPr>
          <w:rFonts w:ascii="Times New Roman" w:hAnsi="Times New Roman" w:cs="Times New Roman"/>
        </w:rPr>
      </w:pPr>
      <w:r w:rsidRPr="00AA0002">
        <w:rPr>
          <w:rFonts w:ascii="Times New Roman" w:hAnsi="Times New Roman" w:cs="Times New Roman"/>
        </w:rPr>
        <w:t xml:space="preserve">Engineering Management Journal, </w:t>
      </w:r>
      <w:r w:rsidR="002844CB" w:rsidRPr="00AA0002">
        <w:rPr>
          <w:rFonts w:ascii="Times New Roman" w:hAnsi="Times New Roman" w:cs="Times New Roman"/>
        </w:rPr>
        <w:t>1</w:t>
      </w:r>
      <w:r w:rsidR="00B36907" w:rsidRPr="00AA0002">
        <w:rPr>
          <w:rFonts w:ascii="Times New Roman" w:hAnsi="Times New Roman" w:cs="Times New Roman"/>
        </w:rPr>
        <w:t>6</w:t>
      </w:r>
      <w:r w:rsidR="002844CB" w:rsidRPr="00AA0002">
        <w:rPr>
          <w:rFonts w:ascii="Times New Roman" w:hAnsi="Times New Roman" w:cs="Times New Roman"/>
        </w:rPr>
        <w:t xml:space="preserve"> reviews</w:t>
      </w:r>
      <w:r w:rsidR="0031156F" w:rsidRPr="00AA0002">
        <w:rPr>
          <w:rFonts w:ascii="Times New Roman" w:hAnsi="Times New Roman" w:cs="Times New Roman"/>
        </w:rPr>
        <w:t xml:space="preserve"> total</w:t>
      </w:r>
      <w:r w:rsidR="002844CB" w:rsidRPr="00AA0002">
        <w:rPr>
          <w:rFonts w:ascii="Times New Roman" w:hAnsi="Times New Roman" w:cs="Times New Roman"/>
        </w:rPr>
        <w:t xml:space="preserve">, </w:t>
      </w:r>
      <w:r w:rsidRPr="00AA0002">
        <w:rPr>
          <w:rFonts w:ascii="Times New Roman" w:hAnsi="Times New Roman" w:cs="Times New Roman"/>
        </w:rPr>
        <w:t xml:space="preserve">2014 </w:t>
      </w:r>
      <w:r w:rsidR="002844CB" w:rsidRPr="00AA0002">
        <w:rPr>
          <w:rFonts w:ascii="Times New Roman" w:hAnsi="Times New Roman" w:cs="Times New Roman"/>
        </w:rPr>
        <w:t>–</w:t>
      </w:r>
      <w:r w:rsidRPr="00AA0002">
        <w:rPr>
          <w:rFonts w:ascii="Times New Roman" w:hAnsi="Times New Roman" w:cs="Times New Roman"/>
        </w:rPr>
        <w:t xml:space="preserve"> present</w:t>
      </w:r>
      <w:r w:rsidR="002844CB" w:rsidRPr="00AA0002">
        <w:rPr>
          <w:rFonts w:ascii="Times New Roman" w:hAnsi="Times New Roman" w:cs="Times New Roman"/>
        </w:rPr>
        <w:t xml:space="preserve"> (according to website)</w:t>
      </w:r>
      <w:r w:rsidR="001F4132" w:rsidRPr="00AA0002">
        <w:rPr>
          <w:rFonts w:ascii="Times New Roman" w:hAnsi="Times New Roman" w:cs="Times New Roman"/>
        </w:rPr>
        <w:t xml:space="preserve">. Most recent review: </w:t>
      </w:r>
      <w:r w:rsidR="00B27632" w:rsidRPr="00AA0002">
        <w:rPr>
          <w:rFonts w:ascii="Times New Roman" w:hAnsi="Times New Roman" w:cs="Times New Roman"/>
        </w:rPr>
        <w:t>March 2023</w:t>
      </w:r>
      <w:r w:rsidR="001F4132" w:rsidRPr="00AA0002">
        <w:rPr>
          <w:rFonts w:ascii="Times New Roman" w:hAnsi="Times New Roman" w:cs="Times New Roman"/>
        </w:rPr>
        <w:t>.</w:t>
      </w:r>
    </w:p>
    <w:p w14:paraId="71E6F171" w14:textId="72251B9B" w:rsidR="009D6550" w:rsidRPr="00F20FAB" w:rsidRDefault="009D6550" w:rsidP="00F412CB">
      <w:pPr>
        <w:pStyle w:val="ListParagraph"/>
        <w:numPr>
          <w:ilvl w:val="0"/>
          <w:numId w:val="19"/>
        </w:numPr>
        <w:spacing w:after="120"/>
        <w:ind w:left="1080"/>
        <w:rPr>
          <w:rFonts w:ascii="Times New Roman" w:hAnsi="Times New Roman" w:cs="Times New Roman"/>
        </w:rPr>
      </w:pPr>
      <w:r w:rsidRPr="00F20FAB">
        <w:rPr>
          <w:rFonts w:ascii="Times New Roman" w:hAnsi="Times New Roman" w:cs="Times New Roman"/>
        </w:rPr>
        <w:t>Journal of Pharmaceutical Innovation, 1 review, 2007</w:t>
      </w:r>
    </w:p>
    <w:p w14:paraId="797B30E2" w14:textId="77777777" w:rsidR="001F0D92" w:rsidRDefault="001F0D92" w:rsidP="007C699D">
      <w:pPr>
        <w:spacing w:after="120"/>
        <w:ind w:left="1440" w:hanging="1440"/>
        <w:rPr>
          <w:rFonts w:ascii="Times New Roman" w:hAnsi="Times New Roman" w:cs="Times New Roman"/>
        </w:rPr>
      </w:pPr>
    </w:p>
    <w:p w14:paraId="443A7412" w14:textId="41692347" w:rsidR="007C699D" w:rsidRDefault="007C699D" w:rsidP="007C699D">
      <w:pPr>
        <w:spacing w:after="120"/>
        <w:ind w:left="1440" w:hanging="1440"/>
        <w:rPr>
          <w:rFonts w:ascii="Times New Roman" w:hAnsi="Times New Roman" w:cs="Times New Roman"/>
        </w:rPr>
      </w:pPr>
      <w:r w:rsidRPr="007C699D">
        <w:rPr>
          <w:rFonts w:ascii="Times New Roman" w:hAnsi="Times New Roman" w:cs="Times New Roman"/>
        </w:rPr>
        <w:t>Section 4.1.3</w:t>
      </w:r>
      <w:r w:rsidRPr="007C699D">
        <w:rPr>
          <w:rFonts w:ascii="Times New Roman" w:hAnsi="Times New Roman" w:cs="Times New Roman"/>
        </w:rPr>
        <w:tab/>
        <w:t>Numbered list (in reverse chronological order) of Leadership Positions in International and National Organizations</w:t>
      </w:r>
    </w:p>
    <w:p w14:paraId="6441914D" w14:textId="6426FDE2" w:rsidR="009D6550" w:rsidRPr="00AA0002" w:rsidRDefault="009D6550" w:rsidP="00F412CB">
      <w:pPr>
        <w:pStyle w:val="ListParagraph"/>
        <w:numPr>
          <w:ilvl w:val="0"/>
          <w:numId w:val="20"/>
        </w:numPr>
        <w:spacing w:after="120"/>
        <w:ind w:left="1080"/>
        <w:rPr>
          <w:rFonts w:ascii="Times New Roman" w:hAnsi="Times New Roman" w:cs="Times New Roman"/>
        </w:rPr>
      </w:pPr>
      <w:r w:rsidRPr="00AA0002">
        <w:rPr>
          <w:rFonts w:ascii="Times New Roman" w:hAnsi="Times New Roman" w:cs="Times New Roman"/>
        </w:rPr>
        <w:t xml:space="preserve">Associate Executive Director, </w:t>
      </w:r>
      <w:r w:rsidR="0031156F" w:rsidRPr="00AA0002">
        <w:rPr>
          <w:rFonts w:ascii="Times New Roman" w:hAnsi="Times New Roman" w:cs="Times New Roman"/>
        </w:rPr>
        <w:t xml:space="preserve">Executive Committee member, </w:t>
      </w:r>
      <w:r w:rsidRPr="00AA0002">
        <w:rPr>
          <w:rFonts w:ascii="Times New Roman" w:hAnsi="Times New Roman" w:cs="Times New Roman"/>
        </w:rPr>
        <w:t>American Society for Engineering Management (ASEM), 2020 – present</w:t>
      </w:r>
    </w:p>
    <w:p w14:paraId="0F694A6D" w14:textId="25F32206" w:rsidR="00B20FAC" w:rsidRPr="00AA0002" w:rsidRDefault="00F20FAB" w:rsidP="00F412CB">
      <w:pPr>
        <w:pStyle w:val="ListParagraph"/>
        <w:numPr>
          <w:ilvl w:val="0"/>
          <w:numId w:val="20"/>
        </w:numPr>
        <w:spacing w:after="120"/>
        <w:ind w:left="1080"/>
        <w:rPr>
          <w:rFonts w:ascii="Times New Roman" w:hAnsi="Times New Roman" w:cs="Times New Roman"/>
        </w:rPr>
      </w:pPr>
      <w:r w:rsidRPr="00AA0002">
        <w:rPr>
          <w:rFonts w:ascii="Times New Roman" w:hAnsi="Times New Roman" w:cs="Times New Roman"/>
        </w:rPr>
        <w:t>Secretary/</w:t>
      </w:r>
      <w:r w:rsidR="00B20FAC" w:rsidRPr="00AA0002">
        <w:rPr>
          <w:rFonts w:ascii="Times New Roman" w:hAnsi="Times New Roman" w:cs="Times New Roman"/>
        </w:rPr>
        <w:t xml:space="preserve">Treasurer, Epsilon Mu Eta, National Honor Society for Engineering Management, 2020 </w:t>
      </w:r>
      <w:r w:rsidR="00774639" w:rsidRPr="00AA0002">
        <w:rPr>
          <w:rFonts w:ascii="Times New Roman" w:hAnsi="Times New Roman" w:cs="Times New Roman"/>
        </w:rPr>
        <w:t>–</w:t>
      </w:r>
      <w:r w:rsidR="00B20FAC" w:rsidRPr="00AA0002">
        <w:rPr>
          <w:rFonts w:ascii="Times New Roman" w:hAnsi="Times New Roman" w:cs="Times New Roman"/>
        </w:rPr>
        <w:t xml:space="preserve"> present</w:t>
      </w:r>
    </w:p>
    <w:p w14:paraId="47B08183" w14:textId="05C59E38" w:rsidR="00774639" w:rsidRPr="00AA0002" w:rsidRDefault="00774639" w:rsidP="00774639">
      <w:pPr>
        <w:pStyle w:val="ListParagraph"/>
        <w:numPr>
          <w:ilvl w:val="0"/>
          <w:numId w:val="20"/>
        </w:numPr>
        <w:spacing w:after="120"/>
        <w:ind w:left="1080"/>
        <w:rPr>
          <w:rFonts w:ascii="Times New Roman" w:hAnsi="Times New Roman" w:cs="Times New Roman"/>
        </w:rPr>
      </w:pPr>
      <w:r w:rsidRPr="00AA0002">
        <w:rPr>
          <w:rFonts w:ascii="Times New Roman" w:hAnsi="Times New Roman" w:cs="Times New Roman"/>
        </w:rPr>
        <w:t xml:space="preserve">Director, Engineering Management Division, American Society for Engineering Education (ASEE), 2014 </w:t>
      </w:r>
      <w:bookmarkStart w:id="15" w:name="_Hlk118885898"/>
      <w:r w:rsidRPr="00AA0002">
        <w:rPr>
          <w:rFonts w:ascii="Times New Roman" w:hAnsi="Times New Roman" w:cs="Times New Roman"/>
        </w:rPr>
        <w:t>–</w:t>
      </w:r>
      <w:bookmarkEnd w:id="15"/>
      <w:r w:rsidRPr="00AA0002">
        <w:rPr>
          <w:rFonts w:ascii="Times New Roman" w:hAnsi="Times New Roman" w:cs="Times New Roman"/>
        </w:rPr>
        <w:t xml:space="preserve"> 2017, 2021 – present</w:t>
      </w:r>
    </w:p>
    <w:p w14:paraId="528CA252" w14:textId="3C3BA559" w:rsidR="009D6550" w:rsidRDefault="009D6550"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 xml:space="preserve">Treasurer, </w:t>
      </w:r>
      <w:r w:rsidR="0031156F">
        <w:rPr>
          <w:rFonts w:ascii="Times New Roman" w:hAnsi="Times New Roman" w:cs="Times New Roman"/>
        </w:rPr>
        <w:t>Executive Committee member, and Board of Directors member, American Society for Engineering Management</w:t>
      </w:r>
      <w:r>
        <w:rPr>
          <w:rFonts w:ascii="Times New Roman" w:hAnsi="Times New Roman" w:cs="Times New Roman"/>
        </w:rPr>
        <w:t>, 2016 – 2019</w:t>
      </w:r>
    </w:p>
    <w:p w14:paraId="59554B16" w14:textId="65C0FD89" w:rsidR="009D6550" w:rsidRDefault="009D6550"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 xml:space="preserve">Northeast Regional Director, </w:t>
      </w:r>
      <w:r w:rsidR="0031156F">
        <w:rPr>
          <w:rFonts w:ascii="Times New Roman" w:hAnsi="Times New Roman" w:cs="Times New Roman"/>
        </w:rPr>
        <w:t xml:space="preserve">Board of Directors member, </w:t>
      </w:r>
      <w:r>
        <w:rPr>
          <w:rFonts w:ascii="Times New Roman" w:hAnsi="Times New Roman" w:cs="Times New Roman"/>
        </w:rPr>
        <w:t>A</w:t>
      </w:r>
      <w:r w:rsidR="0031156F">
        <w:rPr>
          <w:rFonts w:ascii="Times New Roman" w:hAnsi="Times New Roman" w:cs="Times New Roman"/>
        </w:rPr>
        <w:t>merican Society for Engineering Management,</w:t>
      </w:r>
      <w:r>
        <w:rPr>
          <w:rFonts w:ascii="Times New Roman" w:hAnsi="Times New Roman" w:cs="Times New Roman"/>
        </w:rPr>
        <w:t xml:space="preserve"> 2015 – 2016</w:t>
      </w:r>
    </w:p>
    <w:p w14:paraId="5BFAF9F8" w14:textId="75204440" w:rsidR="009D6550" w:rsidRDefault="009D6550"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Chair, Engineering Economy Division, ASEE, 2013 – 2014</w:t>
      </w:r>
    </w:p>
    <w:p w14:paraId="3BF8A81B" w14:textId="7A6A073F" w:rsidR="009D6550" w:rsidRDefault="009D6550"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Program Chair, Engineering Economy Division, ASEE, 2012 – 2013</w:t>
      </w:r>
    </w:p>
    <w:p w14:paraId="2152F5C6" w14:textId="5E87ED87" w:rsidR="009D6550" w:rsidRDefault="009D6550"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Chair, Engineering Management Division, ASEE, 2011 – 2012</w:t>
      </w:r>
    </w:p>
    <w:p w14:paraId="47021012" w14:textId="585806E9" w:rsidR="009D6550" w:rsidRDefault="00486304"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Treasurer</w:t>
      </w:r>
      <w:r w:rsidR="009D6550">
        <w:rPr>
          <w:rFonts w:ascii="Times New Roman" w:hAnsi="Times New Roman" w:cs="Times New Roman"/>
        </w:rPr>
        <w:t>, Engineering Economy Division, ASEE, 201</w:t>
      </w:r>
      <w:r>
        <w:rPr>
          <w:rFonts w:ascii="Times New Roman" w:hAnsi="Times New Roman" w:cs="Times New Roman"/>
        </w:rPr>
        <w:t>1</w:t>
      </w:r>
      <w:r w:rsidR="009D6550">
        <w:rPr>
          <w:rFonts w:ascii="Times New Roman" w:hAnsi="Times New Roman" w:cs="Times New Roman"/>
        </w:rPr>
        <w:t xml:space="preserve"> – 201</w:t>
      </w:r>
      <w:r>
        <w:rPr>
          <w:rFonts w:ascii="Times New Roman" w:hAnsi="Times New Roman" w:cs="Times New Roman"/>
        </w:rPr>
        <w:t>2</w:t>
      </w:r>
    </w:p>
    <w:p w14:paraId="352F6E70" w14:textId="35FA96EB" w:rsidR="009D6550" w:rsidRDefault="00486304"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 xml:space="preserve">Program </w:t>
      </w:r>
      <w:r w:rsidR="009D6550">
        <w:rPr>
          <w:rFonts w:ascii="Times New Roman" w:hAnsi="Times New Roman" w:cs="Times New Roman"/>
        </w:rPr>
        <w:t>Chair, Engineering Management Division, ASEE, 201</w:t>
      </w:r>
      <w:r>
        <w:rPr>
          <w:rFonts w:ascii="Times New Roman" w:hAnsi="Times New Roman" w:cs="Times New Roman"/>
        </w:rPr>
        <w:t>0</w:t>
      </w:r>
      <w:r w:rsidR="009D6550">
        <w:rPr>
          <w:rFonts w:ascii="Times New Roman" w:hAnsi="Times New Roman" w:cs="Times New Roman"/>
        </w:rPr>
        <w:t xml:space="preserve"> – 201</w:t>
      </w:r>
      <w:r>
        <w:rPr>
          <w:rFonts w:ascii="Times New Roman" w:hAnsi="Times New Roman" w:cs="Times New Roman"/>
        </w:rPr>
        <w:t>1</w:t>
      </w:r>
    </w:p>
    <w:p w14:paraId="697C8EC2" w14:textId="730299CE" w:rsidR="00486304" w:rsidRDefault="00486304"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Secretary, Engineering Economy Division, ASEE, 2010 – 2011</w:t>
      </w:r>
    </w:p>
    <w:p w14:paraId="6A7D9D10" w14:textId="3685220A" w:rsidR="00486304" w:rsidRDefault="00486304"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Treasurer, Engineering Management Division, ASEE, 2009 – 2010</w:t>
      </w:r>
    </w:p>
    <w:p w14:paraId="1FB03C32" w14:textId="529BCEF5" w:rsidR="009D6550" w:rsidRDefault="00486304"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Secretary, Engineering Management Division, ASEE, 2008 – 2009</w:t>
      </w:r>
    </w:p>
    <w:p w14:paraId="1289CB8A" w14:textId="77777777" w:rsidR="001F0D92" w:rsidRDefault="001F0D92" w:rsidP="007C699D">
      <w:pPr>
        <w:spacing w:after="120"/>
        <w:ind w:left="1440" w:hanging="1440"/>
        <w:rPr>
          <w:rFonts w:ascii="Times New Roman" w:hAnsi="Times New Roman" w:cs="Times New Roman"/>
        </w:rPr>
      </w:pPr>
    </w:p>
    <w:p w14:paraId="1183C1FD" w14:textId="060F42FE" w:rsidR="007C699D" w:rsidRDefault="007C699D" w:rsidP="007C699D">
      <w:pPr>
        <w:spacing w:after="120"/>
        <w:ind w:left="1440" w:hanging="1440"/>
        <w:rPr>
          <w:rFonts w:ascii="Times New Roman" w:hAnsi="Times New Roman" w:cs="Times New Roman"/>
        </w:rPr>
      </w:pPr>
      <w:r w:rsidRPr="007C699D">
        <w:rPr>
          <w:rFonts w:ascii="Times New Roman" w:hAnsi="Times New Roman" w:cs="Times New Roman"/>
        </w:rPr>
        <w:t>Section 4.1.4</w:t>
      </w:r>
      <w:r w:rsidRPr="007C699D">
        <w:rPr>
          <w:rFonts w:ascii="Times New Roman" w:hAnsi="Times New Roman" w:cs="Times New Roman"/>
        </w:rPr>
        <w:tab/>
        <w:t>Numbered list (in reverse chronological order) of Leadership Positions in Regional and Local Organizations</w:t>
      </w:r>
    </w:p>
    <w:p w14:paraId="28F8E0C7" w14:textId="43B5D62C" w:rsidR="00486304" w:rsidRDefault="00C93BA9" w:rsidP="00F412CB">
      <w:pPr>
        <w:pStyle w:val="ListParagraph"/>
        <w:numPr>
          <w:ilvl w:val="0"/>
          <w:numId w:val="31"/>
        </w:numPr>
        <w:spacing w:after="120"/>
        <w:ind w:left="1080"/>
        <w:rPr>
          <w:rFonts w:ascii="Times New Roman" w:hAnsi="Times New Roman" w:cs="Times New Roman"/>
        </w:rPr>
      </w:pPr>
      <w:r>
        <w:rPr>
          <w:rFonts w:ascii="Times New Roman" w:hAnsi="Times New Roman" w:cs="Times New Roman"/>
        </w:rPr>
        <w:t>Secretary, Charleston WV Section, AIChE, 2006-2007</w:t>
      </w:r>
    </w:p>
    <w:p w14:paraId="21D7C300" w14:textId="0EA5DBAB" w:rsidR="00C93BA9" w:rsidRDefault="00C93BA9" w:rsidP="00F412CB">
      <w:pPr>
        <w:pStyle w:val="ListParagraph"/>
        <w:numPr>
          <w:ilvl w:val="0"/>
          <w:numId w:val="31"/>
        </w:numPr>
        <w:spacing w:after="120"/>
        <w:ind w:left="1080"/>
        <w:rPr>
          <w:rFonts w:ascii="Times New Roman" w:hAnsi="Times New Roman" w:cs="Times New Roman"/>
        </w:rPr>
      </w:pPr>
      <w:r>
        <w:rPr>
          <w:rFonts w:ascii="Times New Roman" w:hAnsi="Times New Roman" w:cs="Times New Roman"/>
        </w:rPr>
        <w:t>Treasurer, Charleston WV Section, AIChE, 2005-2006</w:t>
      </w:r>
    </w:p>
    <w:p w14:paraId="70287D2A" w14:textId="37E154BE" w:rsidR="00C93BA9" w:rsidRPr="00C93BA9" w:rsidRDefault="00C93BA9" w:rsidP="00F412CB">
      <w:pPr>
        <w:pStyle w:val="ListParagraph"/>
        <w:numPr>
          <w:ilvl w:val="0"/>
          <w:numId w:val="31"/>
        </w:numPr>
        <w:spacing w:after="120"/>
        <w:ind w:left="1080"/>
        <w:rPr>
          <w:rFonts w:ascii="Times New Roman" w:hAnsi="Times New Roman" w:cs="Times New Roman"/>
        </w:rPr>
      </w:pPr>
      <w:r>
        <w:rPr>
          <w:rFonts w:ascii="Times New Roman" w:hAnsi="Times New Roman" w:cs="Times New Roman"/>
        </w:rPr>
        <w:t>Webmaster, Charleston WV Section, AIChE, 2004-2005</w:t>
      </w:r>
    </w:p>
    <w:p w14:paraId="51825428" w14:textId="77777777" w:rsidR="00AC2A31" w:rsidRDefault="00AC2A31" w:rsidP="007C699D">
      <w:pPr>
        <w:spacing w:after="120"/>
        <w:ind w:left="1440" w:hanging="1440"/>
        <w:rPr>
          <w:rFonts w:ascii="Times New Roman" w:hAnsi="Times New Roman" w:cs="Times New Roman"/>
        </w:rPr>
      </w:pPr>
    </w:p>
    <w:p w14:paraId="06B5CC86" w14:textId="608E633F" w:rsidR="007C699D" w:rsidRDefault="007C699D" w:rsidP="007C699D">
      <w:pPr>
        <w:spacing w:after="120"/>
        <w:ind w:left="1440" w:hanging="1440"/>
        <w:rPr>
          <w:rFonts w:ascii="Times New Roman" w:hAnsi="Times New Roman" w:cs="Times New Roman"/>
        </w:rPr>
      </w:pPr>
      <w:r w:rsidRPr="007C699D">
        <w:rPr>
          <w:rFonts w:ascii="Times New Roman" w:hAnsi="Times New Roman" w:cs="Times New Roman"/>
        </w:rPr>
        <w:t>Section 4.1.5</w:t>
      </w:r>
      <w:r w:rsidRPr="007C699D">
        <w:rPr>
          <w:rFonts w:ascii="Times New Roman" w:hAnsi="Times New Roman" w:cs="Times New Roman"/>
        </w:rPr>
        <w:tab/>
        <w:t>Numbered list (in reverse chronological order) memberships in Professional Organizations</w:t>
      </w:r>
    </w:p>
    <w:p w14:paraId="69E76041" w14:textId="614B7E4C" w:rsidR="00486304" w:rsidRDefault="00486304"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American Society for Engineering Management, 2007 – present</w:t>
      </w:r>
    </w:p>
    <w:p w14:paraId="2422D9B4" w14:textId="08B98BCD" w:rsidR="00486304" w:rsidRDefault="00486304"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American Society for Engineering Education, 2007 – present</w:t>
      </w:r>
    </w:p>
    <w:p w14:paraId="5134FA3C" w14:textId="6CCFB01D" w:rsidR="00B20FAC" w:rsidRDefault="00B20FAC"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 xml:space="preserve">Epsilon Mu Eta, 2020 - present </w:t>
      </w:r>
    </w:p>
    <w:p w14:paraId="577CF369" w14:textId="50E91324" w:rsidR="00486304" w:rsidRDefault="00486304"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 xml:space="preserve">Institute of Industrial </w:t>
      </w:r>
      <w:r w:rsidR="001249C0">
        <w:rPr>
          <w:rFonts w:ascii="Times New Roman" w:hAnsi="Times New Roman" w:cs="Times New Roman"/>
        </w:rPr>
        <w:t xml:space="preserve">and Systems </w:t>
      </w:r>
      <w:r>
        <w:rPr>
          <w:rFonts w:ascii="Times New Roman" w:hAnsi="Times New Roman" w:cs="Times New Roman"/>
        </w:rPr>
        <w:t>Engineer</w:t>
      </w:r>
      <w:r w:rsidR="001249C0">
        <w:rPr>
          <w:rFonts w:ascii="Times New Roman" w:hAnsi="Times New Roman" w:cs="Times New Roman"/>
        </w:rPr>
        <w:t>s</w:t>
      </w:r>
      <w:r>
        <w:rPr>
          <w:rFonts w:ascii="Times New Roman" w:hAnsi="Times New Roman" w:cs="Times New Roman"/>
        </w:rPr>
        <w:t xml:space="preserve">, </w:t>
      </w:r>
      <w:r w:rsidR="001249C0">
        <w:rPr>
          <w:rFonts w:ascii="Times New Roman" w:hAnsi="Times New Roman" w:cs="Times New Roman"/>
        </w:rPr>
        <w:t xml:space="preserve">2013 - </w:t>
      </w:r>
      <w:r>
        <w:rPr>
          <w:rFonts w:ascii="Times New Roman" w:hAnsi="Times New Roman" w:cs="Times New Roman"/>
        </w:rPr>
        <w:t xml:space="preserve">2017 </w:t>
      </w:r>
    </w:p>
    <w:p w14:paraId="456E34E0" w14:textId="26E2CA40" w:rsidR="001249C0" w:rsidRDefault="001249C0"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International Society for Pharmaceutical Engineering, 1995 – 2002</w:t>
      </w:r>
    </w:p>
    <w:p w14:paraId="6575CFA5" w14:textId="0D2BFCE8" w:rsidR="001249C0" w:rsidRDefault="001249C0"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American Institute of Chemical Engineers, 1974 - 2007</w:t>
      </w:r>
    </w:p>
    <w:p w14:paraId="23103B05" w14:textId="77777777" w:rsidR="00AC2A31" w:rsidRDefault="00AC2A31" w:rsidP="007C699D">
      <w:pPr>
        <w:spacing w:after="120"/>
        <w:ind w:left="1440" w:hanging="1440"/>
        <w:rPr>
          <w:rFonts w:ascii="Times New Roman" w:hAnsi="Times New Roman" w:cs="Times New Roman"/>
        </w:rPr>
      </w:pPr>
    </w:p>
    <w:p w14:paraId="0773DA58" w14:textId="0FE36E6E"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lastRenderedPageBreak/>
        <w:t>Section 4.1.6</w:t>
      </w:r>
      <w:r w:rsidRPr="00BC3E22">
        <w:rPr>
          <w:rFonts w:ascii="Times New Roman" w:hAnsi="Times New Roman" w:cs="Times New Roman"/>
        </w:rPr>
        <w:tab/>
        <w:t>Numbered list (in reverse chronological order) of National and International Service Awards</w:t>
      </w:r>
    </w:p>
    <w:p w14:paraId="1CF3F0C9" w14:textId="77777777" w:rsidR="00F20FAB" w:rsidRPr="00AA0002" w:rsidRDefault="00F20FAB" w:rsidP="00F412CB">
      <w:pPr>
        <w:pStyle w:val="ListParagraph"/>
        <w:numPr>
          <w:ilvl w:val="0"/>
          <w:numId w:val="22"/>
        </w:numPr>
        <w:spacing w:after="120"/>
        <w:ind w:left="1080"/>
        <w:rPr>
          <w:rFonts w:ascii="Times New Roman" w:hAnsi="Times New Roman" w:cs="Times New Roman"/>
        </w:rPr>
      </w:pPr>
      <w:r w:rsidRPr="00AA0002">
        <w:rPr>
          <w:rFonts w:ascii="Times New Roman" w:hAnsi="Times New Roman" w:cs="Times New Roman"/>
        </w:rPr>
        <w:t>ASEM Frank Woodbury Special Service Award, October 2021</w:t>
      </w:r>
    </w:p>
    <w:p w14:paraId="6B50CDF5" w14:textId="56E7FD79" w:rsidR="001249C0" w:rsidRPr="00BC3E22" w:rsidRDefault="001249C0" w:rsidP="00F412CB">
      <w:pPr>
        <w:pStyle w:val="ListParagraph"/>
        <w:numPr>
          <w:ilvl w:val="0"/>
          <w:numId w:val="22"/>
        </w:numPr>
        <w:spacing w:after="120"/>
        <w:ind w:left="1080"/>
        <w:rPr>
          <w:rFonts w:ascii="Times New Roman" w:hAnsi="Times New Roman" w:cs="Times New Roman"/>
        </w:rPr>
      </w:pPr>
      <w:r w:rsidRPr="00BC3E22">
        <w:rPr>
          <w:rFonts w:ascii="Times New Roman" w:hAnsi="Times New Roman" w:cs="Times New Roman"/>
        </w:rPr>
        <w:t>ASEM World Headquarters Service Award, October 2019</w:t>
      </w:r>
    </w:p>
    <w:p w14:paraId="49E84AF9" w14:textId="7D525345" w:rsidR="001249C0" w:rsidRPr="00BC3E22" w:rsidRDefault="001249C0" w:rsidP="00F412CB">
      <w:pPr>
        <w:pStyle w:val="ListParagraph"/>
        <w:numPr>
          <w:ilvl w:val="0"/>
          <w:numId w:val="22"/>
        </w:numPr>
        <w:spacing w:after="120"/>
        <w:ind w:left="1080"/>
        <w:rPr>
          <w:rFonts w:ascii="Times New Roman" w:hAnsi="Times New Roman" w:cs="Times New Roman"/>
        </w:rPr>
      </w:pPr>
      <w:r w:rsidRPr="00BC3E22">
        <w:rPr>
          <w:rFonts w:ascii="Times New Roman" w:hAnsi="Times New Roman" w:cs="Times New Roman"/>
        </w:rPr>
        <w:t>ASEM World Headquarters Service Award, October 2018</w:t>
      </w:r>
    </w:p>
    <w:p w14:paraId="2F474C99" w14:textId="0533AE17" w:rsidR="001249C0" w:rsidRPr="00BC3E22" w:rsidRDefault="001249C0" w:rsidP="00F412CB">
      <w:pPr>
        <w:pStyle w:val="ListParagraph"/>
        <w:numPr>
          <w:ilvl w:val="0"/>
          <w:numId w:val="22"/>
        </w:numPr>
        <w:spacing w:after="120"/>
        <w:ind w:left="1080"/>
        <w:rPr>
          <w:rFonts w:ascii="Times New Roman" w:hAnsi="Times New Roman" w:cs="Times New Roman"/>
        </w:rPr>
      </w:pPr>
      <w:r w:rsidRPr="00BC3E22">
        <w:rPr>
          <w:rFonts w:ascii="Times New Roman" w:hAnsi="Times New Roman" w:cs="Times New Roman"/>
        </w:rPr>
        <w:t>ASEE Engineering Management Division Merl Baker Award, June 2013</w:t>
      </w:r>
    </w:p>
    <w:p w14:paraId="76ECC252" w14:textId="77777777" w:rsidR="00AC2A31" w:rsidRDefault="00AC2A31" w:rsidP="007C699D">
      <w:pPr>
        <w:spacing w:after="120"/>
        <w:ind w:left="1440" w:hanging="1440"/>
        <w:rPr>
          <w:rFonts w:ascii="Times New Roman" w:hAnsi="Times New Roman" w:cs="Times New Roman"/>
        </w:rPr>
      </w:pPr>
    </w:p>
    <w:p w14:paraId="028C1526" w14:textId="40B4E61D"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t>Section 4.1.7</w:t>
      </w:r>
      <w:r w:rsidRPr="00BC3E22">
        <w:rPr>
          <w:rFonts w:ascii="Times New Roman" w:hAnsi="Times New Roman" w:cs="Times New Roman"/>
        </w:rPr>
        <w:tab/>
        <w:t>Numbered list (in reverse chronological order) of Regional and Local Service Awards</w:t>
      </w:r>
    </w:p>
    <w:p w14:paraId="4F67EDE9" w14:textId="605CA419" w:rsidR="00DE6231" w:rsidRDefault="00DE6231" w:rsidP="00BC3E22">
      <w:pPr>
        <w:spacing w:after="120"/>
        <w:ind w:left="720" w:hanging="720"/>
        <w:rPr>
          <w:rFonts w:ascii="Times New Roman" w:hAnsi="Times New Roman" w:cs="Times New Roman"/>
        </w:rPr>
      </w:pPr>
      <w:r w:rsidRPr="00BC3E22">
        <w:rPr>
          <w:rFonts w:ascii="Times New Roman" w:hAnsi="Times New Roman" w:cs="Times New Roman"/>
        </w:rPr>
        <w:tab/>
        <w:t>N/A</w:t>
      </w:r>
    </w:p>
    <w:p w14:paraId="1A853969" w14:textId="77777777" w:rsidR="00AC2A31" w:rsidRDefault="00AC2A31" w:rsidP="007C699D">
      <w:pPr>
        <w:spacing w:after="120"/>
        <w:ind w:left="1440" w:hanging="1440"/>
        <w:rPr>
          <w:rFonts w:ascii="Times New Roman" w:hAnsi="Times New Roman" w:cs="Times New Roman"/>
        </w:rPr>
      </w:pPr>
    </w:p>
    <w:p w14:paraId="5314089A" w14:textId="73E7B12E"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t>Section 4.1.8</w:t>
      </w:r>
      <w:r w:rsidRPr="00BC3E22">
        <w:rPr>
          <w:rFonts w:ascii="Times New Roman" w:hAnsi="Times New Roman" w:cs="Times New Roman"/>
        </w:rPr>
        <w:tab/>
        <w:t>Numbered list (in reverse chronological order) of Research Review panels and dates of service</w:t>
      </w:r>
    </w:p>
    <w:p w14:paraId="23355625" w14:textId="1009DD5B" w:rsidR="00DE6231" w:rsidRPr="00BC3E22" w:rsidRDefault="00DE6231" w:rsidP="00BC3E22">
      <w:pPr>
        <w:spacing w:after="120"/>
        <w:ind w:left="720" w:hanging="720"/>
        <w:rPr>
          <w:rFonts w:ascii="Times New Roman" w:hAnsi="Times New Roman" w:cs="Times New Roman"/>
        </w:rPr>
      </w:pPr>
      <w:r w:rsidRPr="00123FD0">
        <w:rPr>
          <w:rFonts w:ascii="Times New Roman" w:hAnsi="Times New Roman" w:cs="Times New Roman"/>
          <w:color w:val="C00000"/>
        </w:rPr>
        <w:tab/>
      </w:r>
      <w:r w:rsidRPr="00BC3E22">
        <w:rPr>
          <w:rFonts w:ascii="Times New Roman" w:hAnsi="Times New Roman" w:cs="Times New Roman"/>
        </w:rPr>
        <w:t>N/A</w:t>
      </w:r>
    </w:p>
    <w:p w14:paraId="429AE5D2" w14:textId="77777777" w:rsidR="007C699D" w:rsidRPr="00123FD0" w:rsidRDefault="007C699D" w:rsidP="007C699D">
      <w:pPr>
        <w:ind w:left="1440" w:hanging="1440"/>
        <w:rPr>
          <w:rFonts w:ascii="Times New Roman" w:hAnsi="Times New Roman" w:cs="Times New Roman"/>
          <w:color w:val="C00000"/>
        </w:rPr>
      </w:pPr>
    </w:p>
    <w:p w14:paraId="4B6F8D05" w14:textId="77777777" w:rsidR="007C699D" w:rsidRPr="00BC3E22" w:rsidRDefault="007C699D" w:rsidP="007C699D">
      <w:pPr>
        <w:ind w:left="1440" w:hanging="1440"/>
        <w:rPr>
          <w:rFonts w:ascii="Times New Roman" w:hAnsi="Times New Roman" w:cs="Times New Roman"/>
          <w:b/>
        </w:rPr>
      </w:pPr>
      <w:r w:rsidRPr="00BC3E22">
        <w:rPr>
          <w:rFonts w:ascii="Times New Roman" w:hAnsi="Times New Roman" w:cs="Times New Roman"/>
          <w:b/>
        </w:rPr>
        <w:t>Section 4.2</w:t>
      </w:r>
      <w:r w:rsidRPr="00BC3E22">
        <w:rPr>
          <w:rFonts w:ascii="Times New Roman" w:hAnsi="Times New Roman" w:cs="Times New Roman"/>
          <w:b/>
        </w:rPr>
        <w:tab/>
        <w:t>University Service</w:t>
      </w:r>
    </w:p>
    <w:p w14:paraId="1181C998" w14:textId="657D9F75"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t>Section 4.2.1</w:t>
      </w:r>
      <w:r w:rsidRPr="00BC3E22">
        <w:rPr>
          <w:rFonts w:ascii="Times New Roman" w:hAnsi="Times New Roman" w:cs="Times New Roman"/>
        </w:rPr>
        <w:tab/>
        <w:t>Numbered list of leadership positions on university wide committees.  Include committee name, dates, and title.</w:t>
      </w:r>
    </w:p>
    <w:p w14:paraId="283BE458" w14:textId="3423CFC4" w:rsidR="00BC3E22" w:rsidRPr="00BC3E22" w:rsidRDefault="00BC3E22" w:rsidP="00F412CB">
      <w:pPr>
        <w:pStyle w:val="ListParagraph"/>
        <w:numPr>
          <w:ilvl w:val="0"/>
          <w:numId w:val="23"/>
        </w:numPr>
        <w:spacing w:after="120"/>
        <w:ind w:left="1080"/>
        <w:rPr>
          <w:rFonts w:ascii="Times New Roman" w:hAnsi="Times New Roman" w:cs="Times New Roman"/>
        </w:rPr>
      </w:pPr>
      <w:r w:rsidRPr="00BC3E22">
        <w:rPr>
          <w:rFonts w:ascii="Times New Roman" w:hAnsi="Times New Roman" w:cs="Times New Roman"/>
        </w:rPr>
        <w:t>Co-founder and core team member, The Innovators business networking series, University of Bridgeport, 2012 – 2016</w:t>
      </w:r>
    </w:p>
    <w:p w14:paraId="615CBC89" w14:textId="77777777" w:rsidR="00AC2A31" w:rsidRDefault="00AC2A31" w:rsidP="007C699D">
      <w:pPr>
        <w:spacing w:after="120"/>
        <w:ind w:left="1440" w:hanging="1440"/>
        <w:rPr>
          <w:rFonts w:ascii="Times New Roman" w:hAnsi="Times New Roman" w:cs="Times New Roman"/>
        </w:rPr>
      </w:pPr>
    </w:p>
    <w:p w14:paraId="3B1F785A" w14:textId="03F822D3"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t>Section 4.2.2</w:t>
      </w:r>
      <w:r w:rsidRPr="00BC3E22">
        <w:rPr>
          <w:rFonts w:ascii="Times New Roman" w:hAnsi="Times New Roman" w:cs="Times New Roman"/>
        </w:rPr>
        <w:tab/>
        <w:t>Numbered list of membership positions on university wide committees. Include committee name, dates, and title.</w:t>
      </w:r>
    </w:p>
    <w:p w14:paraId="1F9DC072" w14:textId="69DC498B" w:rsidR="002D3CB4" w:rsidRPr="00BC3E22" w:rsidRDefault="002D3CB4" w:rsidP="00F412CB">
      <w:pPr>
        <w:pStyle w:val="ListParagraph"/>
        <w:numPr>
          <w:ilvl w:val="0"/>
          <w:numId w:val="32"/>
        </w:numPr>
        <w:spacing w:after="120"/>
        <w:ind w:left="1080"/>
        <w:rPr>
          <w:rFonts w:ascii="Times New Roman" w:hAnsi="Times New Roman" w:cs="Times New Roman"/>
        </w:rPr>
      </w:pPr>
      <w:r w:rsidRPr="00BC3E22">
        <w:rPr>
          <w:rFonts w:ascii="Times New Roman" w:hAnsi="Times New Roman" w:cs="Times New Roman"/>
        </w:rPr>
        <w:t>Fairfield Startup (Fairfield University), 2016 – 2017</w:t>
      </w:r>
    </w:p>
    <w:p w14:paraId="2E09E726" w14:textId="48896824" w:rsidR="002D3CB4" w:rsidRPr="00BC3E22" w:rsidRDefault="002D3CB4" w:rsidP="00F412CB">
      <w:pPr>
        <w:pStyle w:val="ListParagraph"/>
        <w:numPr>
          <w:ilvl w:val="0"/>
          <w:numId w:val="32"/>
        </w:numPr>
        <w:spacing w:after="120"/>
        <w:ind w:left="1080"/>
        <w:rPr>
          <w:rFonts w:ascii="Times New Roman" w:hAnsi="Times New Roman" w:cs="Times New Roman"/>
        </w:rPr>
      </w:pPr>
      <w:r w:rsidRPr="00BC3E22">
        <w:rPr>
          <w:rFonts w:ascii="Times New Roman" w:hAnsi="Times New Roman" w:cs="Times New Roman"/>
        </w:rPr>
        <w:t>Graduate Council, University of Bridgeport, 2008 – 2011</w:t>
      </w:r>
    </w:p>
    <w:p w14:paraId="5A6D08B7" w14:textId="71175429" w:rsidR="00A45251" w:rsidRPr="00BC3E22" w:rsidRDefault="00A45251" w:rsidP="00F412CB">
      <w:pPr>
        <w:pStyle w:val="ListParagraph"/>
        <w:numPr>
          <w:ilvl w:val="0"/>
          <w:numId w:val="32"/>
        </w:numPr>
        <w:spacing w:after="120"/>
        <w:ind w:left="1080"/>
        <w:rPr>
          <w:rFonts w:ascii="Times New Roman" w:hAnsi="Times New Roman" w:cs="Times New Roman"/>
        </w:rPr>
      </w:pPr>
      <w:r w:rsidRPr="00BC3E22">
        <w:rPr>
          <w:rFonts w:ascii="Times New Roman" w:hAnsi="Times New Roman" w:cs="Times New Roman"/>
        </w:rPr>
        <w:t>Calendar committee, Marshall University, 2004 - 2007</w:t>
      </w:r>
    </w:p>
    <w:p w14:paraId="4158EE03" w14:textId="77777777" w:rsidR="007C699D" w:rsidRPr="00123FD0" w:rsidRDefault="007C699D" w:rsidP="007C699D">
      <w:pPr>
        <w:ind w:left="1440" w:hanging="1440"/>
        <w:rPr>
          <w:rFonts w:ascii="Times New Roman" w:hAnsi="Times New Roman" w:cs="Times New Roman"/>
          <w:color w:val="C00000"/>
        </w:rPr>
      </w:pPr>
    </w:p>
    <w:p w14:paraId="0BAFB05A" w14:textId="77777777" w:rsidR="007C699D" w:rsidRPr="00BC3E22" w:rsidRDefault="007C699D" w:rsidP="007C699D">
      <w:pPr>
        <w:ind w:left="1440" w:hanging="1440"/>
        <w:rPr>
          <w:rFonts w:ascii="Times New Roman" w:hAnsi="Times New Roman" w:cs="Times New Roman"/>
          <w:b/>
        </w:rPr>
      </w:pPr>
      <w:r w:rsidRPr="00BC3E22">
        <w:rPr>
          <w:rFonts w:ascii="Times New Roman" w:hAnsi="Times New Roman" w:cs="Times New Roman"/>
          <w:b/>
        </w:rPr>
        <w:t>Section 4.3</w:t>
      </w:r>
      <w:r w:rsidRPr="00BC3E22">
        <w:rPr>
          <w:rFonts w:ascii="Times New Roman" w:hAnsi="Times New Roman" w:cs="Times New Roman"/>
          <w:b/>
        </w:rPr>
        <w:tab/>
        <w:t>College Service</w:t>
      </w:r>
    </w:p>
    <w:p w14:paraId="6E0D1634" w14:textId="62D005C7"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t>Section 4.3.1</w:t>
      </w:r>
      <w:r w:rsidRPr="00BC3E22">
        <w:rPr>
          <w:rFonts w:ascii="Times New Roman" w:hAnsi="Times New Roman" w:cs="Times New Roman"/>
        </w:rPr>
        <w:tab/>
        <w:t>Numbered List of leadership positions on college wide committees. Include committee name, dates, and title.</w:t>
      </w:r>
    </w:p>
    <w:p w14:paraId="617A8C1E" w14:textId="400EF825" w:rsidR="00DE6231" w:rsidRDefault="00A91113" w:rsidP="00F412CB">
      <w:pPr>
        <w:pStyle w:val="ListParagraph"/>
        <w:numPr>
          <w:ilvl w:val="0"/>
          <w:numId w:val="24"/>
        </w:numPr>
        <w:spacing w:after="120"/>
        <w:ind w:left="1080"/>
        <w:rPr>
          <w:rFonts w:ascii="Times New Roman" w:hAnsi="Times New Roman" w:cs="Times New Roman"/>
        </w:rPr>
      </w:pPr>
      <w:r w:rsidRPr="00BC3E22">
        <w:rPr>
          <w:rFonts w:ascii="Times New Roman" w:hAnsi="Times New Roman" w:cs="Times New Roman"/>
        </w:rPr>
        <w:t xml:space="preserve">University of Bridgeport </w:t>
      </w:r>
      <w:r w:rsidR="00DE6231" w:rsidRPr="00BC3E22">
        <w:rPr>
          <w:rFonts w:ascii="Times New Roman" w:hAnsi="Times New Roman" w:cs="Times New Roman"/>
        </w:rPr>
        <w:t>School of Engineering Curriculum Committee, 2008 – 2016, Chair 2008 – 2012, 2015 – 2016</w:t>
      </w:r>
    </w:p>
    <w:p w14:paraId="13169013" w14:textId="7E0E0CA3" w:rsidR="004C01F5" w:rsidRDefault="004C01F5" w:rsidP="00F412CB">
      <w:pPr>
        <w:pStyle w:val="ListParagraph"/>
        <w:numPr>
          <w:ilvl w:val="0"/>
          <w:numId w:val="24"/>
        </w:numPr>
        <w:ind w:left="1080"/>
        <w:rPr>
          <w:rFonts w:ascii="Times New Roman" w:hAnsi="Times New Roman" w:cs="Times New Roman"/>
        </w:rPr>
      </w:pPr>
      <w:r w:rsidRPr="004C01F5">
        <w:rPr>
          <w:rFonts w:ascii="Times New Roman" w:hAnsi="Times New Roman" w:cs="Times New Roman"/>
        </w:rPr>
        <w:t>Site Chair, IEEE Computer Society, CT, Spring Colloquium, April 2009.</w:t>
      </w:r>
    </w:p>
    <w:p w14:paraId="1A87A5D8" w14:textId="77777777" w:rsidR="00AC2A31" w:rsidRDefault="00AC2A31" w:rsidP="00107C9B">
      <w:pPr>
        <w:spacing w:before="120"/>
        <w:rPr>
          <w:rFonts w:ascii="Times New Roman" w:hAnsi="Times New Roman" w:cs="Times New Roman"/>
        </w:rPr>
      </w:pPr>
    </w:p>
    <w:p w14:paraId="0719BADC" w14:textId="3DB9C357" w:rsidR="007C699D" w:rsidRPr="000B5C99" w:rsidRDefault="007C699D" w:rsidP="00107C9B">
      <w:pPr>
        <w:spacing w:before="120"/>
        <w:rPr>
          <w:rFonts w:ascii="Times New Roman" w:hAnsi="Times New Roman" w:cs="Times New Roman"/>
        </w:rPr>
      </w:pPr>
      <w:r w:rsidRPr="000B5C99">
        <w:rPr>
          <w:rFonts w:ascii="Times New Roman" w:hAnsi="Times New Roman" w:cs="Times New Roman"/>
        </w:rPr>
        <w:t>Section 4.3.2</w:t>
      </w:r>
      <w:r w:rsidRPr="000B5C99">
        <w:rPr>
          <w:rFonts w:ascii="Times New Roman" w:hAnsi="Times New Roman" w:cs="Times New Roman"/>
        </w:rPr>
        <w:tab/>
        <w:t>Numbered list of membership positions on college wide committees. Include committee name, dates, and title.</w:t>
      </w:r>
    </w:p>
    <w:p w14:paraId="1CCCC755" w14:textId="2045BFAE" w:rsidR="00A45251" w:rsidRPr="000B5C99" w:rsidRDefault="00A45251" w:rsidP="00A45251">
      <w:pPr>
        <w:spacing w:after="120"/>
        <w:ind w:left="720" w:hanging="1440"/>
        <w:rPr>
          <w:rFonts w:ascii="Times New Roman" w:hAnsi="Times New Roman" w:cs="Times New Roman"/>
          <w:u w:val="single"/>
        </w:rPr>
      </w:pPr>
      <w:r w:rsidRPr="000B5C99">
        <w:rPr>
          <w:rFonts w:ascii="Times New Roman" w:hAnsi="Times New Roman" w:cs="Times New Roman"/>
        </w:rPr>
        <w:tab/>
      </w:r>
      <w:r w:rsidRPr="000B5C99">
        <w:rPr>
          <w:rFonts w:ascii="Times New Roman" w:hAnsi="Times New Roman" w:cs="Times New Roman"/>
          <w:u w:val="single"/>
        </w:rPr>
        <w:t>University of Bridgeport</w:t>
      </w:r>
    </w:p>
    <w:p w14:paraId="7E6E34E5" w14:textId="1FD44C3F" w:rsidR="00DE6231" w:rsidRPr="000B5C99" w:rsidRDefault="00DE6231" w:rsidP="00F412CB">
      <w:pPr>
        <w:pStyle w:val="ListParagraph"/>
        <w:numPr>
          <w:ilvl w:val="0"/>
          <w:numId w:val="25"/>
        </w:numPr>
        <w:spacing w:after="120"/>
        <w:ind w:left="1080"/>
        <w:rPr>
          <w:rFonts w:ascii="Times New Roman" w:hAnsi="Times New Roman" w:cs="Times New Roman"/>
        </w:rPr>
      </w:pPr>
      <w:r w:rsidRPr="000B5C99">
        <w:rPr>
          <w:rFonts w:ascii="Times New Roman" w:hAnsi="Times New Roman" w:cs="Times New Roman"/>
        </w:rPr>
        <w:t>School of Engineering Personnel Committee, 2014 – 2015</w:t>
      </w:r>
    </w:p>
    <w:p w14:paraId="1E56F52C" w14:textId="0CDD4E20" w:rsidR="00DE6231" w:rsidRPr="000B5C99" w:rsidRDefault="00DE6231" w:rsidP="00F412CB">
      <w:pPr>
        <w:pStyle w:val="ListParagraph"/>
        <w:numPr>
          <w:ilvl w:val="0"/>
          <w:numId w:val="25"/>
        </w:numPr>
        <w:spacing w:after="120"/>
        <w:ind w:left="1080"/>
        <w:rPr>
          <w:rFonts w:ascii="Times New Roman" w:hAnsi="Times New Roman" w:cs="Times New Roman"/>
        </w:rPr>
      </w:pPr>
      <w:r w:rsidRPr="000B5C99">
        <w:rPr>
          <w:rFonts w:ascii="Times New Roman" w:hAnsi="Times New Roman" w:cs="Times New Roman"/>
        </w:rPr>
        <w:t>Industry Advisory Board (Engineering), 2011 – 2016</w:t>
      </w:r>
    </w:p>
    <w:p w14:paraId="6C04D449" w14:textId="0C135B38" w:rsidR="00DE6231" w:rsidRPr="000B5C99" w:rsidRDefault="00DE6231" w:rsidP="00F412CB">
      <w:pPr>
        <w:pStyle w:val="ListParagraph"/>
        <w:numPr>
          <w:ilvl w:val="0"/>
          <w:numId w:val="25"/>
        </w:numPr>
        <w:spacing w:after="120"/>
        <w:ind w:left="1080"/>
        <w:rPr>
          <w:rFonts w:ascii="Times New Roman" w:hAnsi="Times New Roman" w:cs="Times New Roman"/>
        </w:rPr>
      </w:pPr>
      <w:r w:rsidRPr="000B5C99">
        <w:rPr>
          <w:rFonts w:ascii="Times New Roman" w:hAnsi="Times New Roman" w:cs="Times New Roman"/>
        </w:rPr>
        <w:lastRenderedPageBreak/>
        <w:t>Planning Committee, M.S. in Biomedical Engineering</w:t>
      </w:r>
      <w:r w:rsidR="000A364E" w:rsidRPr="000B5C99">
        <w:rPr>
          <w:rFonts w:ascii="Times New Roman" w:hAnsi="Times New Roman" w:cs="Times New Roman"/>
        </w:rPr>
        <w:t>, 2009</w:t>
      </w:r>
    </w:p>
    <w:p w14:paraId="5D9F3102" w14:textId="407BCF29" w:rsidR="000A364E" w:rsidRDefault="000A364E" w:rsidP="00F412CB">
      <w:pPr>
        <w:pStyle w:val="ListParagraph"/>
        <w:numPr>
          <w:ilvl w:val="0"/>
          <w:numId w:val="25"/>
        </w:numPr>
        <w:spacing w:after="120"/>
        <w:ind w:left="1080"/>
        <w:rPr>
          <w:rFonts w:ascii="Times New Roman" w:hAnsi="Times New Roman" w:cs="Times New Roman"/>
        </w:rPr>
      </w:pPr>
      <w:r w:rsidRPr="000B5C99">
        <w:rPr>
          <w:rFonts w:ascii="Times New Roman" w:hAnsi="Times New Roman" w:cs="Times New Roman"/>
        </w:rPr>
        <w:t>School of Engineering Building Committee, 2009</w:t>
      </w:r>
    </w:p>
    <w:p w14:paraId="5380BBB1" w14:textId="77777777" w:rsidR="00CA7BCC" w:rsidRPr="00CA7BCC" w:rsidRDefault="00CA7BCC" w:rsidP="00CA7BCC">
      <w:pPr>
        <w:spacing w:after="120"/>
        <w:ind w:left="720"/>
        <w:rPr>
          <w:rFonts w:ascii="Times New Roman" w:hAnsi="Times New Roman" w:cs="Times New Roman"/>
        </w:rPr>
      </w:pPr>
    </w:p>
    <w:p w14:paraId="1B32715D" w14:textId="77777777" w:rsidR="007C699D" w:rsidRPr="000B5C99" w:rsidRDefault="007C699D" w:rsidP="001F0D92">
      <w:pPr>
        <w:spacing w:before="120"/>
        <w:ind w:left="1440" w:hanging="1440"/>
        <w:rPr>
          <w:rFonts w:ascii="Times New Roman" w:hAnsi="Times New Roman" w:cs="Times New Roman"/>
          <w:b/>
        </w:rPr>
      </w:pPr>
      <w:r w:rsidRPr="000B5C99">
        <w:rPr>
          <w:rFonts w:ascii="Times New Roman" w:hAnsi="Times New Roman" w:cs="Times New Roman"/>
          <w:b/>
        </w:rPr>
        <w:t>Section 4.4</w:t>
      </w:r>
      <w:r w:rsidRPr="000B5C99">
        <w:rPr>
          <w:rFonts w:ascii="Times New Roman" w:hAnsi="Times New Roman" w:cs="Times New Roman"/>
          <w:b/>
        </w:rPr>
        <w:tab/>
        <w:t>Unit Service</w:t>
      </w:r>
    </w:p>
    <w:p w14:paraId="7933CC6F" w14:textId="271AF74F" w:rsidR="007C699D" w:rsidRPr="000B5C99" w:rsidRDefault="007C699D" w:rsidP="007C699D">
      <w:pPr>
        <w:spacing w:after="120"/>
        <w:ind w:left="1440" w:hanging="1440"/>
        <w:rPr>
          <w:rFonts w:ascii="Times New Roman" w:hAnsi="Times New Roman" w:cs="Times New Roman"/>
        </w:rPr>
      </w:pPr>
      <w:r w:rsidRPr="000B5C99">
        <w:rPr>
          <w:rFonts w:ascii="Times New Roman" w:hAnsi="Times New Roman" w:cs="Times New Roman"/>
        </w:rPr>
        <w:t>Section 4.4.1</w:t>
      </w:r>
      <w:r w:rsidRPr="000B5C99">
        <w:rPr>
          <w:rFonts w:ascii="Times New Roman" w:hAnsi="Times New Roman" w:cs="Times New Roman"/>
        </w:rPr>
        <w:tab/>
        <w:t>Numbered list of leadership positions on unit committees. Include committee name, dates, and title.</w:t>
      </w:r>
    </w:p>
    <w:p w14:paraId="1639ABC6" w14:textId="4246545D" w:rsidR="00E56BA2" w:rsidRDefault="00E56BA2" w:rsidP="000B5C99">
      <w:pPr>
        <w:spacing w:after="120"/>
        <w:ind w:left="1080" w:hanging="360"/>
        <w:rPr>
          <w:rFonts w:ascii="Times New Roman" w:hAnsi="Times New Roman" w:cs="Times New Roman"/>
          <w:u w:val="single"/>
        </w:rPr>
      </w:pPr>
      <w:r>
        <w:rPr>
          <w:rFonts w:ascii="Times New Roman" w:hAnsi="Times New Roman" w:cs="Times New Roman"/>
          <w:u w:val="single"/>
        </w:rPr>
        <w:t>University of Nebraska</w:t>
      </w:r>
    </w:p>
    <w:p w14:paraId="1F1F4742" w14:textId="1F0C8DF2" w:rsidR="00E56BA2" w:rsidRPr="00E56BA2" w:rsidRDefault="00635C7A" w:rsidP="000B5C99">
      <w:pPr>
        <w:spacing w:after="120"/>
        <w:ind w:left="1080" w:hanging="360"/>
        <w:rPr>
          <w:rFonts w:ascii="Times New Roman" w:hAnsi="Times New Roman" w:cs="Times New Roman"/>
        </w:rPr>
      </w:pPr>
      <w:r w:rsidRPr="00AA0002">
        <w:rPr>
          <w:rFonts w:ascii="Times New Roman" w:hAnsi="Times New Roman" w:cs="Times New Roman"/>
        </w:rPr>
        <w:t>Chapter Advisor</w:t>
      </w:r>
      <w:r w:rsidR="00E56BA2" w:rsidRPr="00AA0002">
        <w:rPr>
          <w:rFonts w:ascii="Times New Roman" w:hAnsi="Times New Roman" w:cs="Times New Roman"/>
        </w:rPr>
        <w:t>, Epsilon Mu Eta honor society in engineering management.</w:t>
      </w:r>
    </w:p>
    <w:p w14:paraId="508E5369" w14:textId="0C50E3A3" w:rsidR="00BB4584" w:rsidRPr="000B5C99" w:rsidRDefault="00BB4584" w:rsidP="000B5C99">
      <w:pPr>
        <w:spacing w:after="120"/>
        <w:ind w:left="1080" w:hanging="360"/>
        <w:rPr>
          <w:rFonts w:ascii="Times New Roman" w:hAnsi="Times New Roman" w:cs="Times New Roman"/>
          <w:u w:val="single"/>
        </w:rPr>
      </w:pPr>
      <w:r w:rsidRPr="000B5C99">
        <w:rPr>
          <w:rFonts w:ascii="Times New Roman" w:hAnsi="Times New Roman" w:cs="Times New Roman"/>
          <w:u w:val="single"/>
        </w:rPr>
        <w:t>University of Bridgeport</w:t>
      </w:r>
    </w:p>
    <w:p w14:paraId="04FFB318" w14:textId="01F22DAA" w:rsidR="00DE6231" w:rsidRPr="004C01F5" w:rsidRDefault="00DE6231" w:rsidP="004C01F5">
      <w:pPr>
        <w:spacing w:after="120"/>
        <w:ind w:left="720"/>
        <w:rPr>
          <w:rFonts w:ascii="Times New Roman" w:hAnsi="Times New Roman" w:cs="Times New Roman"/>
        </w:rPr>
      </w:pPr>
      <w:r w:rsidRPr="004C01F5">
        <w:rPr>
          <w:rFonts w:ascii="Times New Roman" w:hAnsi="Times New Roman" w:cs="Times New Roman"/>
        </w:rPr>
        <w:t>Faculty Search Committee, Technology Management Dept., Chair 2014 – 2016</w:t>
      </w:r>
    </w:p>
    <w:p w14:paraId="30FEC555" w14:textId="34B7DF77" w:rsidR="00BB4584" w:rsidRPr="000B5C99" w:rsidRDefault="00BB4584" w:rsidP="000B5C99">
      <w:pPr>
        <w:spacing w:after="120"/>
        <w:ind w:left="1080" w:hanging="360"/>
        <w:rPr>
          <w:rFonts w:ascii="Times New Roman" w:hAnsi="Times New Roman" w:cs="Times New Roman"/>
          <w:u w:val="single"/>
        </w:rPr>
      </w:pPr>
      <w:r w:rsidRPr="000B5C99">
        <w:rPr>
          <w:rFonts w:ascii="Times New Roman" w:hAnsi="Times New Roman" w:cs="Times New Roman"/>
          <w:u w:val="single"/>
        </w:rPr>
        <w:t>Marshall University</w:t>
      </w:r>
    </w:p>
    <w:p w14:paraId="7DF94548" w14:textId="0C9ECE75" w:rsidR="00A91113" w:rsidRPr="004C01F5" w:rsidRDefault="00A91113" w:rsidP="004C01F5">
      <w:pPr>
        <w:spacing w:after="120"/>
        <w:ind w:left="720"/>
        <w:rPr>
          <w:rFonts w:ascii="Times New Roman" w:hAnsi="Times New Roman" w:cs="Times New Roman"/>
        </w:rPr>
      </w:pPr>
      <w:r w:rsidRPr="004C01F5">
        <w:rPr>
          <w:rFonts w:ascii="Times New Roman" w:hAnsi="Times New Roman" w:cs="Times New Roman"/>
        </w:rPr>
        <w:t xml:space="preserve">Faculty Search Committee, </w:t>
      </w:r>
      <w:r w:rsidR="000B5C99" w:rsidRPr="004C01F5">
        <w:rPr>
          <w:rFonts w:ascii="Times New Roman" w:hAnsi="Times New Roman" w:cs="Times New Roman"/>
        </w:rPr>
        <w:t xml:space="preserve">Safety Engineering, </w:t>
      </w:r>
      <w:r w:rsidRPr="004C01F5">
        <w:rPr>
          <w:rFonts w:ascii="Times New Roman" w:hAnsi="Times New Roman" w:cs="Times New Roman"/>
        </w:rPr>
        <w:t>Marshall Univ</w:t>
      </w:r>
      <w:r w:rsidR="000B5C99" w:rsidRPr="004C01F5">
        <w:rPr>
          <w:rFonts w:ascii="Times New Roman" w:hAnsi="Times New Roman" w:cs="Times New Roman"/>
        </w:rPr>
        <w:t>ersity</w:t>
      </w:r>
      <w:r w:rsidRPr="004C01F5">
        <w:rPr>
          <w:rFonts w:ascii="Times New Roman" w:hAnsi="Times New Roman" w:cs="Times New Roman"/>
        </w:rPr>
        <w:t>, Chair, 2005 - 2006</w:t>
      </w:r>
    </w:p>
    <w:p w14:paraId="3E765A73" w14:textId="77777777" w:rsidR="00AC2A31" w:rsidRDefault="00AC2A31" w:rsidP="007C699D">
      <w:pPr>
        <w:spacing w:after="120"/>
        <w:ind w:left="1440" w:hanging="1440"/>
        <w:rPr>
          <w:rFonts w:ascii="Times New Roman" w:hAnsi="Times New Roman" w:cs="Times New Roman"/>
        </w:rPr>
      </w:pPr>
    </w:p>
    <w:p w14:paraId="5336A6E3" w14:textId="60F1FCA6" w:rsidR="007C699D" w:rsidRPr="00294B1F" w:rsidRDefault="007C699D" w:rsidP="007C699D">
      <w:pPr>
        <w:spacing w:after="120"/>
        <w:ind w:left="1440" w:hanging="1440"/>
        <w:rPr>
          <w:rFonts w:ascii="Times New Roman" w:hAnsi="Times New Roman" w:cs="Times New Roman"/>
        </w:rPr>
      </w:pPr>
      <w:r w:rsidRPr="00294B1F">
        <w:rPr>
          <w:rFonts w:ascii="Times New Roman" w:hAnsi="Times New Roman" w:cs="Times New Roman"/>
        </w:rPr>
        <w:t>Section 4.4.2</w:t>
      </w:r>
      <w:r w:rsidRPr="00294B1F">
        <w:rPr>
          <w:rFonts w:ascii="Times New Roman" w:hAnsi="Times New Roman" w:cs="Times New Roman"/>
        </w:rPr>
        <w:tab/>
        <w:t>Numbered list of membership positions on unit committees. Include committee name, dates, and title.</w:t>
      </w:r>
    </w:p>
    <w:p w14:paraId="3D5C6B87" w14:textId="23AEA76E" w:rsidR="000B5C99" w:rsidRPr="00294B1F" w:rsidRDefault="000B5C99" w:rsidP="00F412CB">
      <w:pPr>
        <w:pStyle w:val="ListParagraph"/>
        <w:numPr>
          <w:ilvl w:val="0"/>
          <w:numId w:val="33"/>
        </w:numPr>
        <w:spacing w:after="120"/>
        <w:ind w:left="1080"/>
        <w:rPr>
          <w:rFonts w:ascii="Times New Roman" w:hAnsi="Times New Roman" w:cs="Times New Roman"/>
        </w:rPr>
      </w:pPr>
      <w:r w:rsidRPr="00294B1F">
        <w:rPr>
          <w:rFonts w:ascii="Times New Roman" w:hAnsi="Times New Roman" w:cs="Times New Roman"/>
        </w:rPr>
        <w:t>Planning Committee, Ph.D. in Technology Management, 2012 - 2014</w:t>
      </w:r>
    </w:p>
    <w:p w14:paraId="1D95F289" w14:textId="2C3ED4AC" w:rsidR="000B5C99" w:rsidRPr="00294B1F" w:rsidRDefault="000B5C99" w:rsidP="00F412CB">
      <w:pPr>
        <w:pStyle w:val="ListParagraph"/>
        <w:numPr>
          <w:ilvl w:val="0"/>
          <w:numId w:val="33"/>
        </w:numPr>
        <w:spacing w:after="120"/>
        <w:ind w:left="1080"/>
        <w:rPr>
          <w:rFonts w:ascii="Times New Roman" w:hAnsi="Times New Roman" w:cs="Times New Roman"/>
        </w:rPr>
      </w:pPr>
      <w:r w:rsidRPr="00294B1F">
        <w:rPr>
          <w:rFonts w:ascii="Times New Roman" w:hAnsi="Times New Roman" w:cs="Times New Roman"/>
        </w:rPr>
        <w:t>Planning Committee, IAMOT accreditation committee</w:t>
      </w:r>
      <w:r w:rsidR="00294B1F" w:rsidRPr="00294B1F">
        <w:rPr>
          <w:rFonts w:ascii="Times New Roman" w:hAnsi="Times New Roman" w:cs="Times New Roman"/>
        </w:rPr>
        <w:t>, 2009 - 2010</w:t>
      </w:r>
    </w:p>
    <w:p w14:paraId="3747AE88" w14:textId="77777777" w:rsidR="00107C9B" w:rsidRDefault="00107C9B" w:rsidP="007C699D">
      <w:pPr>
        <w:ind w:left="1440" w:hanging="1440"/>
        <w:rPr>
          <w:rFonts w:ascii="Times New Roman" w:hAnsi="Times New Roman" w:cs="Times New Roman"/>
          <w:b/>
        </w:rPr>
      </w:pPr>
    </w:p>
    <w:p w14:paraId="786CBF4C" w14:textId="4813B65B" w:rsidR="007C699D" w:rsidRPr="004C01F5" w:rsidRDefault="007C699D" w:rsidP="001F0D92">
      <w:pPr>
        <w:spacing w:before="120"/>
        <w:ind w:left="1440" w:hanging="1440"/>
        <w:rPr>
          <w:rFonts w:ascii="Times New Roman" w:hAnsi="Times New Roman" w:cs="Times New Roman"/>
          <w:b/>
        </w:rPr>
      </w:pPr>
      <w:r w:rsidRPr="004C01F5">
        <w:rPr>
          <w:rFonts w:ascii="Times New Roman" w:hAnsi="Times New Roman" w:cs="Times New Roman"/>
          <w:b/>
        </w:rPr>
        <w:t>Section 4.5</w:t>
      </w:r>
      <w:r w:rsidRPr="004C01F5">
        <w:rPr>
          <w:rFonts w:ascii="Times New Roman" w:hAnsi="Times New Roman" w:cs="Times New Roman"/>
          <w:b/>
        </w:rPr>
        <w:tab/>
        <w:t>Other Service Accomplishments</w:t>
      </w:r>
    </w:p>
    <w:p w14:paraId="7EF3C935" w14:textId="2971D163" w:rsidR="007C699D" w:rsidRPr="004C01F5" w:rsidRDefault="00BB4584" w:rsidP="00F412CB">
      <w:pPr>
        <w:pStyle w:val="ListParagraph"/>
        <w:numPr>
          <w:ilvl w:val="0"/>
          <w:numId w:val="30"/>
        </w:numPr>
        <w:ind w:left="1080"/>
        <w:rPr>
          <w:rFonts w:ascii="Times New Roman" w:hAnsi="Times New Roman" w:cs="Times New Roman"/>
        </w:rPr>
      </w:pPr>
      <w:r w:rsidRPr="004C01F5">
        <w:rPr>
          <w:rFonts w:ascii="Times New Roman" w:hAnsi="Times New Roman" w:cs="Times New Roman"/>
        </w:rPr>
        <w:t>Represented the University of Bridgeport at the BMI Brazil Higher Education Workshop in Sao Paulo, Brazil, October 2013.</w:t>
      </w:r>
    </w:p>
    <w:p w14:paraId="57E3BAE9" w14:textId="46FBDCB5" w:rsidR="000A364E" w:rsidRDefault="000A364E" w:rsidP="00F412CB">
      <w:pPr>
        <w:pStyle w:val="ListParagraph"/>
        <w:numPr>
          <w:ilvl w:val="0"/>
          <w:numId w:val="30"/>
        </w:numPr>
        <w:ind w:left="1080"/>
        <w:rPr>
          <w:rFonts w:ascii="Times New Roman" w:hAnsi="Times New Roman" w:cs="Times New Roman"/>
        </w:rPr>
      </w:pPr>
      <w:r w:rsidRPr="004C01F5">
        <w:rPr>
          <w:rFonts w:ascii="Times New Roman" w:hAnsi="Times New Roman" w:cs="Times New Roman"/>
          <w:i/>
          <w:iCs/>
        </w:rPr>
        <w:t>The Engineering Economist</w:t>
      </w:r>
      <w:r w:rsidRPr="004C01F5">
        <w:rPr>
          <w:rFonts w:ascii="Times New Roman" w:hAnsi="Times New Roman" w:cs="Times New Roman"/>
        </w:rPr>
        <w:t xml:space="preserve"> Grant Award Review Committee, </w:t>
      </w:r>
      <w:r w:rsidR="00260AF4" w:rsidRPr="004C01F5">
        <w:rPr>
          <w:rFonts w:ascii="Times New Roman" w:hAnsi="Times New Roman" w:cs="Times New Roman"/>
        </w:rPr>
        <w:t>2011 – 2018.</w:t>
      </w:r>
    </w:p>
    <w:p w14:paraId="3EBCF1AE" w14:textId="77777777" w:rsidR="001F0D92" w:rsidRDefault="001F0D92" w:rsidP="007C699D">
      <w:pPr>
        <w:ind w:left="1440" w:hanging="1440"/>
        <w:rPr>
          <w:rFonts w:ascii="Times New Roman" w:hAnsi="Times New Roman" w:cs="Times New Roman"/>
          <w:b/>
          <w:sz w:val="28"/>
          <w:szCs w:val="28"/>
          <w:u w:val="single"/>
        </w:rPr>
      </w:pPr>
    </w:p>
    <w:p w14:paraId="2B0352A2" w14:textId="6F8E3CBC" w:rsidR="007C699D" w:rsidRPr="004C01F5" w:rsidRDefault="007C699D" w:rsidP="007C699D">
      <w:pPr>
        <w:ind w:left="1440" w:hanging="1440"/>
        <w:rPr>
          <w:rFonts w:ascii="Times New Roman" w:hAnsi="Times New Roman" w:cs="Times New Roman"/>
          <w:b/>
          <w:sz w:val="28"/>
          <w:szCs w:val="28"/>
          <w:u w:val="single"/>
        </w:rPr>
      </w:pPr>
      <w:r w:rsidRPr="004C01F5">
        <w:rPr>
          <w:rFonts w:ascii="Times New Roman" w:hAnsi="Times New Roman" w:cs="Times New Roman"/>
          <w:b/>
          <w:sz w:val="28"/>
          <w:szCs w:val="28"/>
          <w:u w:val="single"/>
        </w:rPr>
        <w:t>Section 5</w:t>
      </w:r>
      <w:r w:rsidRPr="004C01F5">
        <w:rPr>
          <w:rFonts w:ascii="Times New Roman" w:hAnsi="Times New Roman" w:cs="Times New Roman"/>
          <w:b/>
          <w:sz w:val="28"/>
          <w:szCs w:val="28"/>
          <w:u w:val="single"/>
        </w:rPr>
        <w:tab/>
        <w:t>Other Accomplishments</w:t>
      </w:r>
      <w:r w:rsidRPr="004C01F5">
        <w:rPr>
          <w:rFonts w:ascii="Times New Roman" w:hAnsi="Times New Roman" w:cs="Times New Roman"/>
          <w:b/>
          <w:sz w:val="28"/>
          <w:szCs w:val="28"/>
          <w:u w:val="single"/>
        </w:rPr>
        <w:tab/>
      </w:r>
    </w:p>
    <w:p w14:paraId="3985EDEA" w14:textId="77777777" w:rsidR="007C699D" w:rsidRPr="004C01F5" w:rsidRDefault="007C699D" w:rsidP="007C699D">
      <w:pPr>
        <w:ind w:left="1440" w:hanging="1440"/>
        <w:rPr>
          <w:rFonts w:ascii="Times New Roman" w:hAnsi="Times New Roman" w:cs="Times New Roman"/>
        </w:rPr>
      </w:pPr>
    </w:p>
    <w:p w14:paraId="6204F469" w14:textId="77777777" w:rsidR="007C699D" w:rsidRPr="00AA0002" w:rsidRDefault="007C699D" w:rsidP="007C699D">
      <w:pPr>
        <w:spacing w:after="120"/>
        <w:ind w:left="1440" w:hanging="1440"/>
        <w:rPr>
          <w:rFonts w:ascii="Times New Roman" w:hAnsi="Times New Roman" w:cs="Times New Roman"/>
          <w:b/>
        </w:rPr>
      </w:pPr>
      <w:r w:rsidRPr="004C01F5">
        <w:rPr>
          <w:rFonts w:ascii="Times New Roman" w:hAnsi="Times New Roman" w:cs="Times New Roman"/>
          <w:b/>
        </w:rPr>
        <w:t>Section 5.1</w:t>
      </w:r>
      <w:r w:rsidRPr="004C01F5">
        <w:rPr>
          <w:rFonts w:ascii="Times New Roman" w:hAnsi="Times New Roman" w:cs="Times New Roman"/>
          <w:b/>
        </w:rPr>
        <w:tab/>
        <w:t xml:space="preserve">Professional Development (add </w:t>
      </w:r>
      <w:r w:rsidRPr="00AA0002">
        <w:rPr>
          <w:rFonts w:ascii="Times New Roman" w:hAnsi="Times New Roman" w:cs="Times New Roman"/>
          <w:b/>
        </w:rPr>
        <w:t>additional sections below as desired)</w:t>
      </w:r>
    </w:p>
    <w:p w14:paraId="29F9B310" w14:textId="1C32599C" w:rsidR="00664CE9" w:rsidRPr="00AA0002" w:rsidRDefault="00664CE9" w:rsidP="00F412CB">
      <w:pPr>
        <w:pStyle w:val="ListParagraph"/>
        <w:numPr>
          <w:ilvl w:val="0"/>
          <w:numId w:val="26"/>
        </w:numPr>
        <w:ind w:left="1080"/>
        <w:rPr>
          <w:rFonts w:ascii="Times New Roman" w:hAnsi="Times New Roman" w:cs="Times New Roman"/>
        </w:rPr>
      </w:pPr>
      <w:r w:rsidRPr="00AA0002">
        <w:rPr>
          <w:rFonts w:ascii="Times New Roman" w:hAnsi="Times New Roman" w:cs="Times New Roman"/>
        </w:rPr>
        <w:t>EVC New Faculty Development Program, completed February 2021.</w:t>
      </w:r>
    </w:p>
    <w:p w14:paraId="71FBE063" w14:textId="171C0BB4" w:rsidR="00CE04C2" w:rsidRPr="00AA0002" w:rsidRDefault="00CE04C2" w:rsidP="00F412CB">
      <w:pPr>
        <w:pStyle w:val="ListParagraph"/>
        <w:numPr>
          <w:ilvl w:val="0"/>
          <w:numId w:val="26"/>
        </w:numPr>
        <w:ind w:left="1080"/>
        <w:rPr>
          <w:rFonts w:ascii="Times New Roman" w:hAnsi="Times New Roman" w:cs="Times New Roman"/>
        </w:rPr>
      </w:pPr>
      <w:r w:rsidRPr="00AA0002">
        <w:rPr>
          <w:rFonts w:ascii="Times New Roman" w:hAnsi="Times New Roman" w:cs="Times New Roman"/>
        </w:rPr>
        <w:t>UNL Summer Institute for Online Training (SIOT), May 2020</w:t>
      </w:r>
    </w:p>
    <w:p w14:paraId="1F17C788" w14:textId="28CA0A7D" w:rsidR="002D3CB4" w:rsidRPr="00AA0002" w:rsidRDefault="002D3CB4" w:rsidP="00F412CB">
      <w:pPr>
        <w:pStyle w:val="ListParagraph"/>
        <w:numPr>
          <w:ilvl w:val="0"/>
          <w:numId w:val="26"/>
        </w:numPr>
        <w:ind w:left="1080"/>
        <w:rPr>
          <w:rFonts w:ascii="Times New Roman" w:hAnsi="Times New Roman" w:cs="Times New Roman"/>
        </w:rPr>
      </w:pPr>
      <w:r w:rsidRPr="00AA0002">
        <w:rPr>
          <w:rFonts w:ascii="Times New Roman" w:hAnsi="Times New Roman" w:cs="Times New Roman"/>
        </w:rPr>
        <w:t xml:space="preserve">Fellow, American Society for Engineering Management, October 2016 </w:t>
      </w:r>
      <w:r w:rsidR="004C01F5" w:rsidRPr="00AA0002">
        <w:rPr>
          <w:rFonts w:ascii="Times New Roman" w:hAnsi="Times New Roman" w:cs="Times New Roman"/>
        </w:rPr>
        <w:t>–</w:t>
      </w:r>
      <w:r w:rsidRPr="00AA0002">
        <w:rPr>
          <w:rFonts w:ascii="Times New Roman" w:hAnsi="Times New Roman" w:cs="Times New Roman"/>
        </w:rPr>
        <w:t xml:space="preserve"> present</w:t>
      </w:r>
    </w:p>
    <w:p w14:paraId="0A9AFD35" w14:textId="7F641A61" w:rsidR="002D3CB4" w:rsidRPr="00AA0002" w:rsidRDefault="002D3CB4" w:rsidP="00F412CB">
      <w:pPr>
        <w:pStyle w:val="ListParagraph"/>
        <w:numPr>
          <w:ilvl w:val="0"/>
          <w:numId w:val="26"/>
        </w:numPr>
        <w:ind w:left="1080"/>
        <w:rPr>
          <w:rFonts w:ascii="Times New Roman" w:hAnsi="Times New Roman" w:cs="Times New Roman"/>
        </w:rPr>
      </w:pPr>
      <w:r w:rsidRPr="00AA0002">
        <w:rPr>
          <w:rFonts w:ascii="Times New Roman" w:hAnsi="Times New Roman" w:cs="Times New Roman"/>
        </w:rPr>
        <w:t>Certified as a Professional Engineering Manager (</w:t>
      </w:r>
      <w:r w:rsidR="00260AF4" w:rsidRPr="00AA0002">
        <w:rPr>
          <w:rFonts w:ascii="Times New Roman" w:hAnsi="Times New Roman" w:cs="Times New Roman"/>
        </w:rPr>
        <w:t>C</w:t>
      </w:r>
      <w:r w:rsidRPr="00AA0002">
        <w:rPr>
          <w:rFonts w:ascii="Times New Roman" w:hAnsi="Times New Roman" w:cs="Times New Roman"/>
        </w:rPr>
        <w:t xml:space="preserve">PEM) by the American Society for Engineering Management, 2014 </w:t>
      </w:r>
      <w:bookmarkStart w:id="16" w:name="_Hlk63969680"/>
      <w:r w:rsidRPr="00AA0002">
        <w:rPr>
          <w:rFonts w:ascii="Times New Roman" w:hAnsi="Times New Roman" w:cs="Times New Roman"/>
        </w:rPr>
        <w:t>–</w:t>
      </w:r>
      <w:bookmarkEnd w:id="16"/>
      <w:r w:rsidRPr="00AA0002">
        <w:rPr>
          <w:rFonts w:ascii="Times New Roman" w:hAnsi="Times New Roman" w:cs="Times New Roman"/>
        </w:rPr>
        <w:t xml:space="preserve"> present</w:t>
      </w:r>
      <w:r w:rsidR="004C01F5" w:rsidRPr="00AA0002">
        <w:rPr>
          <w:rFonts w:ascii="Times New Roman" w:hAnsi="Times New Roman" w:cs="Times New Roman"/>
        </w:rPr>
        <w:t xml:space="preserve"> (Recertified in 2017, 2020)</w:t>
      </w:r>
    </w:p>
    <w:p w14:paraId="7B3302DD" w14:textId="265ED9D1" w:rsidR="001D3BF6" w:rsidRPr="001F0D92" w:rsidRDefault="001D3BF6" w:rsidP="00107C9B">
      <w:pPr>
        <w:spacing w:before="120"/>
        <w:ind w:left="1440" w:hanging="1440"/>
        <w:rPr>
          <w:rFonts w:ascii="Times New Roman" w:hAnsi="Times New Roman" w:cs="Times New Roman"/>
        </w:rPr>
      </w:pPr>
      <w:r w:rsidRPr="00AA0002">
        <w:rPr>
          <w:rFonts w:ascii="Times New Roman" w:hAnsi="Times New Roman" w:cs="Times New Roman"/>
          <w:b/>
          <w:bCs/>
        </w:rPr>
        <w:t>Section 5.2</w:t>
      </w:r>
      <w:r w:rsidRPr="00AA0002">
        <w:rPr>
          <w:rFonts w:ascii="Times New Roman" w:hAnsi="Times New Roman" w:cs="Times New Roman"/>
          <w:b/>
          <w:bCs/>
        </w:rPr>
        <w:tab/>
        <w:t>Courses taught</w:t>
      </w:r>
      <w:r w:rsidR="001F0D92" w:rsidRPr="00AA0002">
        <w:rPr>
          <w:rFonts w:ascii="Times New Roman" w:hAnsi="Times New Roman" w:cs="Times New Roman"/>
          <w:b/>
          <w:bCs/>
        </w:rPr>
        <w:t xml:space="preserve"> </w:t>
      </w:r>
      <w:r w:rsidR="001F0D92" w:rsidRPr="00AA0002">
        <w:rPr>
          <w:rFonts w:ascii="Times New Roman" w:hAnsi="Times New Roman" w:cs="Times New Roman"/>
        </w:rPr>
        <w:t>(see next page)</w:t>
      </w:r>
    </w:p>
    <w:p w14:paraId="295B8CED" w14:textId="30A117FD" w:rsidR="003242DA" w:rsidRPr="00107C9B" w:rsidRDefault="00CA7BCC" w:rsidP="00107C9B">
      <w:pPr>
        <w:ind w:left="1440" w:hanging="1440"/>
        <w:jc w:val="center"/>
        <w:rPr>
          <w:rFonts w:ascii="Times New Roman" w:hAnsi="Times New Roman"/>
          <w:color w:val="C00000"/>
        </w:rPr>
      </w:pPr>
      <w:r w:rsidRPr="00CA7BCC">
        <w:lastRenderedPageBreak/>
        <w:drawing>
          <wp:inline distT="0" distB="0" distL="0" distR="0" wp14:anchorId="2A0F62D4" wp14:editId="0C22DDBB">
            <wp:extent cx="4234815" cy="8229600"/>
            <wp:effectExtent l="0" t="0" r="0" b="0"/>
            <wp:docPr id="1823716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4815" cy="8229600"/>
                    </a:xfrm>
                    <a:prstGeom prst="rect">
                      <a:avLst/>
                    </a:prstGeom>
                    <a:noFill/>
                    <a:ln>
                      <a:noFill/>
                    </a:ln>
                  </pic:spPr>
                </pic:pic>
              </a:graphicData>
            </a:graphic>
          </wp:inline>
        </w:drawing>
      </w:r>
    </w:p>
    <w:sectPr w:rsidR="003242DA" w:rsidRPr="00107C9B" w:rsidSect="00BD5036">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418B" w14:textId="77777777" w:rsidR="00927F86" w:rsidRDefault="00927F86">
      <w:r>
        <w:separator/>
      </w:r>
    </w:p>
  </w:endnote>
  <w:endnote w:type="continuationSeparator" w:id="0">
    <w:p w14:paraId="260EDB07" w14:textId="77777777" w:rsidR="00927F86" w:rsidRDefault="0092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BA05" w14:textId="77777777" w:rsidR="00927F86" w:rsidRDefault="00927F86">
      <w:r>
        <w:separator/>
      </w:r>
    </w:p>
  </w:footnote>
  <w:footnote w:type="continuationSeparator" w:id="0">
    <w:p w14:paraId="0A5A4B03" w14:textId="77777777" w:rsidR="00927F86" w:rsidRDefault="00927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C91"/>
    <w:multiLevelType w:val="hybridMultilevel"/>
    <w:tmpl w:val="E68419F6"/>
    <w:lvl w:ilvl="0" w:tplc="3D323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1D3165"/>
    <w:multiLevelType w:val="hybridMultilevel"/>
    <w:tmpl w:val="4384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41C3"/>
    <w:multiLevelType w:val="hybridMultilevel"/>
    <w:tmpl w:val="A440946A"/>
    <w:lvl w:ilvl="0" w:tplc="8E90B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E4ADA"/>
    <w:multiLevelType w:val="hybridMultilevel"/>
    <w:tmpl w:val="A1BE76BE"/>
    <w:lvl w:ilvl="0" w:tplc="84B817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64AE1"/>
    <w:multiLevelType w:val="hybridMultilevel"/>
    <w:tmpl w:val="33A0F1A6"/>
    <w:lvl w:ilvl="0" w:tplc="3D323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7E3CC9"/>
    <w:multiLevelType w:val="hybridMultilevel"/>
    <w:tmpl w:val="4BF2C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465271"/>
    <w:multiLevelType w:val="hybridMultilevel"/>
    <w:tmpl w:val="FAA0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936FD0"/>
    <w:multiLevelType w:val="hybridMultilevel"/>
    <w:tmpl w:val="8138D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F93765"/>
    <w:multiLevelType w:val="hybridMultilevel"/>
    <w:tmpl w:val="D6CA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C7EF7"/>
    <w:multiLevelType w:val="hybridMultilevel"/>
    <w:tmpl w:val="27B4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AD26D9"/>
    <w:multiLevelType w:val="hybridMultilevel"/>
    <w:tmpl w:val="DA88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F26B0"/>
    <w:multiLevelType w:val="hybridMultilevel"/>
    <w:tmpl w:val="BE22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A2B83"/>
    <w:multiLevelType w:val="hybridMultilevel"/>
    <w:tmpl w:val="0D443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E31477"/>
    <w:multiLevelType w:val="hybridMultilevel"/>
    <w:tmpl w:val="334A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A1710"/>
    <w:multiLevelType w:val="hybridMultilevel"/>
    <w:tmpl w:val="0C6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C2812"/>
    <w:multiLevelType w:val="hybridMultilevel"/>
    <w:tmpl w:val="DCC0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E587D"/>
    <w:multiLevelType w:val="hybridMultilevel"/>
    <w:tmpl w:val="EDDE0F6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400139B"/>
    <w:multiLevelType w:val="hybridMultilevel"/>
    <w:tmpl w:val="33A0F1A6"/>
    <w:lvl w:ilvl="0" w:tplc="3D323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55D7AC2"/>
    <w:multiLevelType w:val="hybridMultilevel"/>
    <w:tmpl w:val="EDDE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B31F5"/>
    <w:multiLevelType w:val="hybridMultilevel"/>
    <w:tmpl w:val="99E8F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66FE0"/>
    <w:multiLevelType w:val="hybridMultilevel"/>
    <w:tmpl w:val="45F09776"/>
    <w:lvl w:ilvl="0" w:tplc="FA726D0E">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10389"/>
    <w:multiLevelType w:val="hybridMultilevel"/>
    <w:tmpl w:val="59521A2C"/>
    <w:lvl w:ilvl="0" w:tplc="1F182F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167A3"/>
    <w:multiLevelType w:val="hybridMultilevel"/>
    <w:tmpl w:val="3FB0AB14"/>
    <w:lvl w:ilvl="0" w:tplc="5866C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77570"/>
    <w:multiLevelType w:val="hybridMultilevel"/>
    <w:tmpl w:val="16E6CEEE"/>
    <w:lvl w:ilvl="0" w:tplc="C35899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F61FE"/>
    <w:multiLevelType w:val="hybridMultilevel"/>
    <w:tmpl w:val="DAE8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D7B7C"/>
    <w:multiLevelType w:val="hybridMultilevel"/>
    <w:tmpl w:val="A440946A"/>
    <w:lvl w:ilvl="0" w:tplc="8E90B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757FB"/>
    <w:multiLevelType w:val="hybridMultilevel"/>
    <w:tmpl w:val="EFB6CFA0"/>
    <w:lvl w:ilvl="0" w:tplc="51966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F65B1"/>
    <w:multiLevelType w:val="hybridMultilevel"/>
    <w:tmpl w:val="267E2A0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02A27"/>
    <w:multiLevelType w:val="hybridMultilevel"/>
    <w:tmpl w:val="624A259A"/>
    <w:lvl w:ilvl="0" w:tplc="BE30C1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2516AC"/>
    <w:multiLevelType w:val="hybridMultilevel"/>
    <w:tmpl w:val="15F6C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9571B95"/>
    <w:multiLevelType w:val="hybridMultilevel"/>
    <w:tmpl w:val="B9821FEE"/>
    <w:lvl w:ilvl="0" w:tplc="2E329DC8">
      <w:start w:val="3"/>
      <w:numFmt w:val="decimal"/>
      <w:lvlText w:val="%1."/>
      <w:lvlJc w:val="left"/>
      <w:pPr>
        <w:ind w:left="720" w:hanging="360"/>
      </w:pPr>
      <w:rPr>
        <w:rFonts w:hint="default"/>
      </w:rPr>
    </w:lvl>
    <w:lvl w:ilvl="1" w:tplc="6DF6F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7296E"/>
    <w:multiLevelType w:val="hybridMultilevel"/>
    <w:tmpl w:val="14BEFA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D914F0B"/>
    <w:multiLevelType w:val="hybridMultilevel"/>
    <w:tmpl w:val="4CB2AFC2"/>
    <w:lvl w:ilvl="0" w:tplc="F57E8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E140C"/>
    <w:multiLevelType w:val="hybridMultilevel"/>
    <w:tmpl w:val="AAD08A1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4" w15:restartNumberingAfterBreak="0">
    <w:nsid w:val="62825501"/>
    <w:multiLevelType w:val="hybridMultilevel"/>
    <w:tmpl w:val="B31CCB40"/>
    <w:lvl w:ilvl="0" w:tplc="3D323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01FD7"/>
    <w:multiLevelType w:val="hybridMultilevel"/>
    <w:tmpl w:val="E36EA77E"/>
    <w:lvl w:ilvl="0" w:tplc="5866C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D25492"/>
    <w:multiLevelType w:val="hybridMultilevel"/>
    <w:tmpl w:val="BC6E4F6E"/>
    <w:lvl w:ilvl="0" w:tplc="168C39B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8D6F0D"/>
    <w:multiLevelType w:val="hybridMultilevel"/>
    <w:tmpl w:val="4ABC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94ED0"/>
    <w:multiLevelType w:val="hybridMultilevel"/>
    <w:tmpl w:val="F13E9D2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60163"/>
    <w:multiLevelType w:val="hybridMultilevel"/>
    <w:tmpl w:val="1B4A6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114FC"/>
    <w:multiLevelType w:val="hybridMultilevel"/>
    <w:tmpl w:val="7EC0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21F4D"/>
    <w:multiLevelType w:val="hybridMultilevel"/>
    <w:tmpl w:val="E36EA77E"/>
    <w:lvl w:ilvl="0" w:tplc="5866C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18343659">
    <w:abstractNumId w:val="9"/>
  </w:num>
  <w:num w:numId="2" w16cid:durableId="1255362282">
    <w:abstractNumId w:val="5"/>
  </w:num>
  <w:num w:numId="3" w16cid:durableId="1738167495">
    <w:abstractNumId w:val="27"/>
  </w:num>
  <w:num w:numId="4" w16cid:durableId="38869341">
    <w:abstractNumId w:val="10"/>
  </w:num>
  <w:num w:numId="5" w16cid:durableId="876511091">
    <w:abstractNumId w:val="20"/>
  </w:num>
  <w:num w:numId="6" w16cid:durableId="699234732">
    <w:abstractNumId w:val="38"/>
  </w:num>
  <w:num w:numId="7" w16cid:durableId="735199997">
    <w:abstractNumId w:val="25"/>
  </w:num>
  <w:num w:numId="8" w16cid:durableId="343095849">
    <w:abstractNumId w:val="13"/>
  </w:num>
  <w:num w:numId="9" w16cid:durableId="968172088">
    <w:abstractNumId w:val="1"/>
  </w:num>
  <w:num w:numId="10" w16cid:durableId="2067795785">
    <w:abstractNumId w:val="30"/>
  </w:num>
  <w:num w:numId="11" w16cid:durableId="1983610371">
    <w:abstractNumId w:val="3"/>
  </w:num>
  <w:num w:numId="12" w16cid:durableId="34238591">
    <w:abstractNumId w:val="34"/>
  </w:num>
  <w:num w:numId="13" w16cid:durableId="938491074">
    <w:abstractNumId w:val="0"/>
  </w:num>
  <w:num w:numId="14" w16cid:durableId="915211100">
    <w:abstractNumId w:val="4"/>
  </w:num>
  <w:num w:numId="15" w16cid:durableId="763189164">
    <w:abstractNumId w:val="31"/>
  </w:num>
  <w:num w:numId="16" w16cid:durableId="1572962298">
    <w:abstractNumId w:val="12"/>
  </w:num>
  <w:num w:numId="17" w16cid:durableId="525564569">
    <w:abstractNumId w:val="33"/>
  </w:num>
  <w:num w:numId="18" w16cid:durableId="1682509096">
    <w:abstractNumId w:val="29"/>
  </w:num>
  <w:num w:numId="19" w16cid:durableId="1237981517">
    <w:abstractNumId w:val="39"/>
  </w:num>
  <w:num w:numId="20" w16cid:durableId="1439132051">
    <w:abstractNumId w:val="24"/>
  </w:num>
  <w:num w:numId="21" w16cid:durableId="261572776">
    <w:abstractNumId w:val="37"/>
  </w:num>
  <w:num w:numId="22" w16cid:durableId="1003749658">
    <w:abstractNumId w:val="8"/>
  </w:num>
  <w:num w:numId="23" w16cid:durableId="1888225678">
    <w:abstractNumId w:val="19"/>
  </w:num>
  <w:num w:numId="24" w16cid:durableId="639652599">
    <w:abstractNumId w:val="18"/>
  </w:num>
  <w:num w:numId="25" w16cid:durableId="1742754520">
    <w:abstractNumId w:val="26"/>
  </w:num>
  <w:num w:numId="26" w16cid:durableId="2064254090">
    <w:abstractNumId w:val="16"/>
  </w:num>
  <w:num w:numId="27" w16cid:durableId="691615295">
    <w:abstractNumId w:val="40"/>
  </w:num>
  <w:num w:numId="28" w16cid:durableId="394398454">
    <w:abstractNumId w:val="15"/>
  </w:num>
  <w:num w:numId="29" w16cid:durableId="482085095">
    <w:abstractNumId w:val="14"/>
  </w:num>
  <w:num w:numId="30" w16cid:durableId="2068841780">
    <w:abstractNumId w:val="6"/>
  </w:num>
  <w:num w:numId="31" w16cid:durableId="571501580">
    <w:abstractNumId w:val="17"/>
  </w:num>
  <w:num w:numId="32" w16cid:durableId="10306462">
    <w:abstractNumId w:val="32"/>
  </w:num>
  <w:num w:numId="33" w16cid:durableId="2145392843">
    <w:abstractNumId w:val="22"/>
  </w:num>
  <w:num w:numId="34" w16cid:durableId="1168133388">
    <w:abstractNumId w:val="41"/>
  </w:num>
  <w:num w:numId="35" w16cid:durableId="338656192">
    <w:abstractNumId w:val="35"/>
  </w:num>
  <w:num w:numId="36" w16cid:durableId="594290980">
    <w:abstractNumId w:val="28"/>
  </w:num>
  <w:num w:numId="37" w16cid:durableId="1476416040">
    <w:abstractNumId w:val="2"/>
  </w:num>
  <w:num w:numId="38" w16cid:durableId="545682930">
    <w:abstractNumId w:val="7"/>
  </w:num>
  <w:num w:numId="39" w16cid:durableId="1881236094">
    <w:abstractNumId w:val="23"/>
  </w:num>
  <w:num w:numId="40" w16cid:durableId="613251801">
    <w:abstractNumId w:val="21"/>
  </w:num>
  <w:num w:numId="41" w16cid:durableId="875774922">
    <w:abstractNumId w:val="36"/>
  </w:num>
  <w:num w:numId="42" w16cid:durableId="1116370102">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46"/>
    <w:rsid w:val="00004149"/>
    <w:rsid w:val="00010C98"/>
    <w:rsid w:val="00011706"/>
    <w:rsid w:val="000151D8"/>
    <w:rsid w:val="000169CC"/>
    <w:rsid w:val="000204CB"/>
    <w:rsid w:val="0002531F"/>
    <w:rsid w:val="000408BF"/>
    <w:rsid w:val="00040CE4"/>
    <w:rsid w:val="00044F4A"/>
    <w:rsid w:val="0005540F"/>
    <w:rsid w:val="00055CD7"/>
    <w:rsid w:val="00064153"/>
    <w:rsid w:val="000703C9"/>
    <w:rsid w:val="00072BC5"/>
    <w:rsid w:val="00073CF8"/>
    <w:rsid w:val="00074005"/>
    <w:rsid w:val="00076320"/>
    <w:rsid w:val="0008323C"/>
    <w:rsid w:val="000832F3"/>
    <w:rsid w:val="00085158"/>
    <w:rsid w:val="00092EED"/>
    <w:rsid w:val="000A364E"/>
    <w:rsid w:val="000A46F8"/>
    <w:rsid w:val="000A5430"/>
    <w:rsid w:val="000A6BA5"/>
    <w:rsid w:val="000B10BB"/>
    <w:rsid w:val="000B4417"/>
    <w:rsid w:val="000B5BCE"/>
    <w:rsid w:val="000B5C99"/>
    <w:rsid w:val="000B619C"/>
    <w:rsid w:val="000C6D98"/>
    <w:rsid w:val="000D0F61"/>
    <w:rsid w:val="000D4C71"/>
    <w:rsid w:val="000F36EC"/>
    <w:rsid w:val="00101E8F"/>
    <w:rsid w:val="001058F7"/>
    <w:rsid w:val="00105E09"/>
    <w:rsid w:val="00106D59"/>
    <w:rsid w:val="001070C7"/>
    <w:rsid w:val="00107C9B"/>
    <w:rsid w:val="00113B0B"/>
    <w:rsid w:val="00123FD0"/>
    <w:rsid w:val="001249C0"/>
    <w:rsid w:val="00125492"/>
    <w:rsid w:val="001255FD"/>
    <w:rsid w:val="0014294C"/>
    <w:rsid w:val="001502DC"/>
    <w:rsid w:val="001541DB"/>
    <w:rsid w:val="001573EB"/>
    <w:rsid w:val="001618AF"/>
    <w:rsid w:val="00163F8F"/>
    <w:rsid w:val="001663B9"/>
    <w:rsid w:val="00171DE4"/>
    <w:rsid w:val="00176758"/>
    <w:rsid w:val="00182C34"/>
    <w:rsid w:val="00182FED"/>
    <w:rsid w:val="0018300E"/>
    <w:rsid w:val="00185731"/>
    <w:rsid w:val="00187861"/>
    <w:rsid w:val="00190777"/>
    <w:rsid w:val="00194998"/>
    <w:rsid w:val="001A22E1"/>
    <w:rsid w:val="001A7875"/>
    <w:rsid w:val="001A78EF"/>
    <w:rsid w:val="001B0A6E"/>
    <w:rsid w:val="001B2CAA"/>
    <w:rsid w:val="001B2DA1"/>
    <w:rsid w:val="001B7AF9"/>
    <w:rsid w:val="001C48D3"/>
    <w:rsid w:val="001D3BF6"/>
    <w:rsid w:val="001D533A"/>
    <w:rsid w:val="001D6FA1"/>
    <w:rsid w:val="001E1BDE"/>
    <w:rsid w:val="001F0D67"/>
    <w:rsid w:val="001F0D92"/>
    <w:rsid w:val="001F4132"/>
    <w:rsid w:val="001F4193"/>
    <w:rsid w:val="002020D7"/>
    <w:rsid w:val="00204F9E"/>
    <w:rsid w:val="00216862"/>
    <w:rsid w:val="002211B8"/>
    <w:rsid w:val="002303A3"/>
    <w:rsid w:val="0023407C"/>
    <w:rsid w:val="00235BBD"/>
    <w:rsid w:val="00236CFC"/>
    <w:rsid w:val="00241581"/>
    <w:rsid w:val="00241916"/>
    <w:rsid w:val="00252566"/>
    <w:rsid w:val="002531E1"/>
    <w:rsid w:val="002568D3"/>
    <w:rsid w:val="00260AF4"/>
    <w:rsid w:val="002649DF"/>
    <w:rsid w:val="002751C5"/>
    <w:rsid w:val="00275ECB"/>
    <w:rsid w:val="00280143"/>
    <w:rsid w:val="00281F90"/>
    <w:rsid w:val="002843ED"/>
    <w:rsid w:val="002844CB"/>
    <w:rsid w:val="00294B1F"/>
    <w:rsid w:val="002A40F0"/>
    <w:rsid w:val="002A5428"/>
    <w:rsid w:val="002B6F89"/>
    <w:rsid w:val="002D15CE"/>
    <w:rsid w:val="002D3CB4"/>
    <w:rsid w:val="002E1CA0"/>
    <w:rsid w:val="002E432D"/>
    <w:rsid w:val="002E4A82"/>
    <w:rsid w:val="002E7A40"/>
    <w:rsid w:val="002F3304"/>
    <w:rsid w:val="002F53F5"/>
    <w:rsid w:val="002F5B7D"/>
    <w:rsid w:val="00305708"/>
    <w:rsid w:val="00310D2B"/>
    <w:rsid w:val="0031156F"/>
    <w:rsid w:val="0031204C"/>
    <w:rsid w:val="0031496E"/>
    <w:rsid w:val="0031637D"/>
    <w:rsid w:val="00316552"/>
    <w:rsid w:val="003229BB"/>
    <w:rsid w:val="003242DA"/>
    <w:rsid w:val="00324416"/>
    <w:rsid w:val="00333EF2"/>
    <w:rsid w:val="00341790"/>
    <w:rsid w:val="003514B4"/>
    <w:rsid w:val="00355EF7"/>
    <w:rsid w:val="003609A7"/>
    <w:rsid w:val="00361516"/>
    <w:rsid w:val="00363642"/>
    <w:rsid w:val="003725B2"/>
    <w:rsid w:val="003736AD"/>
    <w:rsid w:val="003812EF"/>
    <w:rsid w:val="003863C4"/>
    <w:rsid w:val="0039361B"/>
    <w:rsid w:val="00393ABF"/>
    <w:rsid w:val="0039769B"/>
    <w:rsid w:val="003A0D7B"/>
    <w:rsid w:val="003A3B63"/>
    <w:rsid w:val="003B2BD2"/>
    <w:rsid w:val="003B2D47"/>
    <w:rsid w:val="003B6373"/>
    <w:rsid w:val="003C2CCF"/>
    <w:rsid w:val="003C3900"/>
    <w:rsid w:val="003D17F8"/>
    <w:rsid w:val="003D1BDC"/>
    <w:rsid w:val="003D44BF"/>
    <w:rsid w:val="003D5493"/>
    <w:rsid w:val="003F000F"/>
    <w:rsid w:val="003F4C69"/>
    <w:rsid w:val="00400F67"/>
    <w:rsid w:val="0040540C"/>
    <w:rsid w:val="00406C81"/>
    <w:rsid w:val="00415785"/>
    <w:rsid w:val="004317CA"/>
    <w:rsid w:val="004412E0"/>
    <w:rsid w:val="00442250"/>
    <w:rsid w:val="00442DC3"/>
    <w:rsid w:val="004531DE"/>
    <w:rsid w:val="004571F4"/>
    <w:rsid w:val="004612CF"/>
    <w:rsid w:val="00471C81"/>
    <w:rsid w:val="00477407"/>
    <w:rsid w:val="00482D33"/>
    <w:rsid w:val="0048335A"/>
    <w:rsid w:val="00486304"/>
    <w:rsid w:val="00492DD1"/>
    <w:rsid w:val="00493311"/>
    <w:rsid w:val="004937AC"/>
    <w:rsid w:val="004962FD"/>
    <w:rsid w:val="004A1C4C"/>
    <w:rsid w:val="004A44E0"/>
    <w:rsid w:val="004A6897"/>
    <w:rsid w:val="004B2A7B"/>
    <w:rsid w:val="004B6125"/>
    <w:rsid w:val="004C01F5"/>
    <w:rsid w:val="004C41E6"/>
    <w:rsid w:val="004C4DA4"/>
    <w:rsid w:val="004D4249"/>
    <w:rsid w:val="004E13EF"/>
    <w:rsid w:val="004E1874"/>
    <w:rsid w:val="004E3419"/>
    <w:rsid w:val="004E66B0"/>
    <w:rsid w:val="004F457D"/>
    <w:rsid w:val="004F4D36"/>
    <w:rsid w:val="004F76DF"/>
    <w:rsid w:val="004F7F75"/>
    <w:rsid w:val="00502681"/>
    <w:rsid w:val="005221B5"/>
    <w:rsid w:val="005267E2"/>
    <w:rsid w:val="00537363"/>
    <w:rsid w:val="00541758"/>
    <w:rsid w:val="0054527B"/>
    <w:rsid w:val="005579A8"/>
    <w:rsid w:val="00565135"/>
    <w:rsid w:val="00565F33"/>
    <w:rsid w:val="0057128D"/>
    <w:rsid w:val="00586C8C"/>
    <w:rsid w:val="00587C3B"/>
    <w:rsid w:val="005904B7"/>
    <w:rsid w:val="00596CBC"/>
    <w:rsid w:val="005A01C6"/>
    <w:rsid w:val="005A09D6"/>
    <w:rsid w:val="005A0D9F"/>
    <w:rsid w:val="005A564F"/>
    <w:rsid w:val="005A5E64"/>
    <w:rsid w:val="005A5F32"/>
    <w:rsid w:val="005B092A"/>
    <w:rsid w:val="005B3819"/>
    <w:rsid w:val="005C006D"/>
    <w:rsid w:val="005C1F6E"/>
    <w:rsid w:val="005C4CE9"/>
    <w:rsid w:val="005D17B6"/>
    <w:rsid w:val="005D2B4A"/>
    <w:rsid w:val="005D6E34"/>
    <w:rsid w:val="005D74F4"/>
    <w:rsid w:val="005E1497"/>
    <w:rsid w:val="005E16F8"/>
    <w:rsid w:val="005E27B9"/>
    <w:rsid w:val="005F3F8B"/>
    <w:rsid w:val="00605C17"/>
    <w:rsid w:val="006106CD"/>
    <w:rsid w:val="00611247"/>
    <w:rsid w:val="00612B90"/>
    <w:rsid w:val="00627017"/>
    <w:rsid w:val="00634EC4"/>
    <w:rsid w:val="00635C7A"/>
    <w:rsid w:val="00637B92"/>
    <w:rsid w:val="00652BE4"/>
    <w:rsid w:val="006545D9"/>
    <w:rsid w:val="00664CE9"/>
    <w:rsid w:val="00675A27"/>
    <w:rsid w:val="006762DD"/>
    <w:rsid w:val="0068070A"/>
    <w:rsid w:val="00683FF9"/>
    <w:rsid w:val="0068575C"/>
    <w:rsid w:val="00685B4F"/>
    <w:rsid w:val="006862A5"/>
    <w:rsid w:val="00687CAC"/>
    <w:rsid w:val="006923FC"/>
    <w:rsid w:val="00692EE8"/>
    <w:rsid w:val="0069617C"/>
    <w:rsid w:val="006A07E6"/>
    <w:rsid w:val="006A0B34"/>
    <w:rsid w:val="006A18D8"/>
    <w:rsid w:val="006B7573"/>
    <w:rsid w:val="006C2462"/>
    <w:rsid w:val="006D31FD"/>
    <w:rsid w:val="006D622E"/>
    <w:rsid w:val="006D7EAC"/>
    <w:rsid w:val="006E35DD"/>
    <w:rsid w:val="006E366F"/>
    <w:rsid w:val="006E3B43"/>
    <w:rsid w:val="006F0C0F"/>
    <w:rsid w:val="006F0DDC"/>
    <w:rsid w:val="006F65C1"/>
    <w:rsid w:val="00700E3A"/>
    <w:rsid w:val="00704317"/>
    <w:rsid w:val="00705EA9"/>
    <w:rsid w:val="00710A1A"/>
    <w:rsid w:val="00717282"/>
    <w:rsid w:val="00723316"/>
    <w:rsid w:val="00732B57"/>
    <w:rsid w:val="00733DA0"/>
    <w:rsid w:val="00741B71"/>
    <w:rsid w:val="007438C1"/>
    <w:rsid w:val="007463A9"/>
    <w:rsid w:val="00746B6B"/>
    <w:rsid w:val="00751BB0"/>
    <w:rsid w:val="00751DB8"/>
    <w:rsid w:val="0075521B"/>
    <w:rsid w:val="00761138"/>
    <w:rsid w:val="00767DE7"/>
    <w:rsid w:val="00774639"/>
    <w:rsid w:val="00774E76"/>
    <w:rsid w:val="0077665F"/>
    <w:rsid w:val="007825D1"/>
    <w:rsid w:val="00783166"/>
    <w:rsid w:val="00786451"/>
    <w:rsid w:val="0078720B"/>
    <w:rsid w:val="00787ADE"/>
    <w:rsid w:val="007B4752"/>
    <w:rsid w:val="007C3CC6"/>
    <w:rsid w:val="007C3DFB"/>
    <w:rsid w:val="007C5500"/>
    <w:rsid w:val="007C699D"/>
    <w:rsid w:val="007C7520"/>
    <w:rsid w:val="007D0DAF"/>
    <w:rsid w:val="007D5DCE"/>
    <w:rsid w:val="007D6D4F"/>
    <w:rsid w:val="007F29C0"/>
    <w:rsid w:val="007F2BDD"/>
    <w:rsid w:val="007F47AE"/>
    <w:rsid w:val="007F7030"/>
    <w:rsid w:val="00805C65"/>
    <w:rsid w:val="00805D72"/>
    <w:rsid w:val="0081029B"/>
    <w:rsid w:val="0081080C"/>
    <w:rsid w:val="008140A9"/>
    <w:rsid w:val="00827266"/>
    <w:rsid w:val="0083209F"/>
    <w:rsid w:val="00846092"/>
    <w:rsid w:val="008500E1"/>
    <w:rsid w:val="008645EB"/>
    <w:rsid w:val="00864926"/>
    <w:rsid w:val="00865A3D"/>
    <w:rsid w:val="00871729"/>
    <w:rsid w:val="00875BBF"/>
    <w:rsid w:val="00887344"/>
    <w:rsid w:val="00894540"/>
    <w:rsid w:val="00894E38"/>
    <w:rsid w:val="008956AD"/>
    <w:rsid w:val="00896DF6"/>
    <w:rsid w:val="008A396C"/>
    <w:rsid w:val="008A519B"/>
    <w:rsid w:val="008A7C52"/>
    <w:rsid w:val="008B1431"/>
    <w:rsid w:val="008B37BA"/>
    <w:rsid w:val="008B75F5"/>
    <w:rsid w:val="008C15B1"/>
    <w:rsid w:val="008D2CD0"/>
    <w:rsid w:val="008D601C"/>
    <w:rsid w:val="008D61B8"/>
    <w:rsid w:val="008E1E00"/>
    <w:rsid w:val="008E2142"/>
    <w:rsid w:val="008E3D23"/>
    <w:rsid w:val="008E7A72"/>
    <w:rsid w:val="008F0EA9"/>
    <w:rsid w:val="008F3AC3"/>
    <w:rsid w:val="008F54C6"/>
    <w:rsid w:val="008F5F9B"/>
    <w:rsid w:val="00904F79"/>
    <w:rsid w:val="00906419"/>
    <w:rsid w:val="00907AF4"/>
    <w:rsid w:val="00912080"/>
    <w:rsid w:val="009159DC"/>
    <w:rsid w:val="009219A7"/>
    <w:rsid w:val="00922DD8"/>
    <w:rsid w:val="00927A54"/>
    <w:rsid w:val="00927F86"/>
    <w:rsid w:val="00934C82"/>
    <w:rsid w:val="00941753"/>
    <w:rsid w:val="00944D79"/>
    <w:rsid w:val="00945B52"/>
    <w:rsid w:val="00947C74"/>
    <w:rsid w:val="00952B00"/>
    <w:rsid w:val="009624C0"/>
    <w:rsid w:val="00965E72"/>
    <w:rsid w:val="009706B5"/>
    <w:rsid w:val="00974298"/>
    <w:rsid w:val="00993E18"/>
    <w:rsid w:val="00996107"/>
    <w:rsid w:val="00996931"/>
    <w:rsid w:val="009A5E97"/>
    <w:rsid w:val="009A72EE"/>
    <w:rsid w:val="009C4901"/>
    <w:rsid w:val="009C6C28"/>
    <w:rsid w:val="009C77D8"/>
    <w:rsid w:val="009C7B7A"/>
    <w:rsid w:val="009D2322"/>
    <w:rsid w:val="009D49B7"/>
    <w:rsid w:val="009D6550"/>
    <w:rsid w:val="009E227B"/>
    <w:rsid w:val="009F07F9"/>
    <w:rsid w:val="009F302B"/>
    <w:rsid w:val="009F5A9E"/>
    <w:rsid w:val="00A06719"/>
    <w:rsid w:val="00A10149"/>
    <w:rsid w:val="00A232A5"/>
    <w:rsid w:val="00A25227"/>
    <w:rsid w:val="00A30EC3"/>
    <w:rsid w:val="00A32C0C"/>
    <w:rsid w:val="00A42D39"/>
    <w:rsid w:val="00A438F6"/>
    <w:rsid w:val="00A45251"/>
    <w:rsid w:val="00A515D8"/>
    <w:rsid w:val="00A613A6"/>
    <w:rsid w:val="00A65004"/>
    <w:rsid w:val="00A65171"/>
    <w:rsid w:val="00A7763C"/>
    <w:rsid w:val="00A836C0"/>
    <w:rsid w:val="00A845AC"/>
    <w:rsid w:val="00A875A0"/>
    <w:rsid w:val="00A91113"/>
    <w:rsid w:val="00A911E1"/>
    <w:rsid w:val="00A924B3"/>
    <w:rsid w:val="00A931D6"/>
    <w:rsid w:val="00A97018"/>
    <w:rsid w:val="00AA0002"/>
    <w:rsid w:val="00AB1021"/>
    <w:rsid w:val="00AC1CB0"/>
    <w:rsid w:val="00AC2A31"/>
    <w:rsid w:val="00AD2A97"/>
    <w:rsid w:val="00AD5AF9"/>
    <w:rsid w:val="00AD6A0B"/>
    <w:rsid w:val="00AD7B3B"/>
    <w:rsid w:val="00AE0194"/>
    <w:rsid w:val="00AE7B2C"/>
    <w:rsid w:val="00AF0F35"/>
    <w:rsid w:val="00AF2C60"/>
    <w:rsid w:val="00B02B26"/>
    <w:rsid w:val="00B03976"/>
    <w:rsid w:val="00B04801"/>
    <w:rsid w:val="00B105C3"/>
    <w:rsid w:val="00B109B9"/>
    <w:rsid w:val="00B109DF"/>
    <w:rsid w:val="00B20FAC"/>
    <w:rsid w:val="00B22110"/>
    <w:rsid w:val="00B223E9"/>
    <w:rsid w:val="00B22D87"/>
    <w:rsid w:val="00B2361C"/>
    <w:rsid w:val="00B27632"/>
    <w:rsid w:val="00B36907"/>
    <w:rsid w:val="00B40219"/>
    <w:rsid w:val="00B40E80"/>
    <w:rsid w:val="00B42556"/>
    <w:rsid w:val="00B4658F"/>
    <w:rsid w:val="00B46C0B"/>
    <w:rsid w:val="00B502A3"/>
    <w:rsid w:val="00B528F3"/>
    <w:rsid w:val="00B63287"/>
    <w:rsid w:val="00B65B72"/>
    <w:rsid w:val="00B72907"/>
    <w:rsid w:val="00B737D3"/>
    <w:rsid w:val="00B74D9C"/>
    <w:rsid w:val="00B74DCF"/>
    <w:rsid w:val="00B90068"/>
    <w:rsid w:val="00B956C5"/>
    <w:rsid w:val="00B967C4"/>
    <w:rsid w:val="00BB4584"/>
    <w:rsid w:val="00BB6634"/>
    <w:rsid w:val="00BC3E22"/>
    <w:rsid w:val="00BC6563"/>
    <w:rsid w:val="00BD0FC4"/>
    <w:rsid w:val="00BD5036"/>
    <w:rsid w:val="00BD7944"/>
    <w:rsid w:val="00BE1C82"/>
    <w:rsid w:val="00BF57B3"/>
    <w:rsid w:val="00C03455"/>
    <w:rsid w:val="00C13D49"/>
    <w:rsid w:val="00C16004"/>
    <w:rsid w:val="00C265BC"/>
    <w:rsid w:val="00C30051"/>
    <w:rsid w:val="00C30701"/>
    <w:rsid w:val="00C34E15"/>
    <w:rsid w:val="00C4319B"/>
    <w:rsid w:val="00C54F37"/>
    <w:rsid w:val="00C54FBF"/>
    <w:rsid w:val="00C56D35"/>
    <w:rsid w:val="00C66E74"/>
    <w:rsid w:val="00C74439"/>
    <w:rsid w:val="00C85E87"/>
    <w:rsid w:val="00C93BA9"/>
    <w:rsid w:val="00C9440A"/>
    <w:rsid w:val="00C944B8"/>
    <w:rsid w:val="00C96139"/>
    <w:rsid w:val="00CA7265"/>
    <w:rsid w:val="00CA7BCC"/>
    <w:rsid w:val="00CB088C"/>
    <w:rsid w:val="00CD5FB9"/>
    <w:rsid w:val="00CE04C2"/>
    <w:rsid w:val="00CE225A"/>
    <w:rsid w:val="00CF0589"/>
    <w:rsid w:val="00D02F9C"/>
    <w:rsid w:val="00D03A37"/>
    <w:rsid w:val="00D07FBD"/>
    <w:rsid w:val="00D12CEA"/>
    <w:rsid w:val="00D130C0"/>
    <w:rsid w:val="00D15DE7"/>
    <w:rsid w:val="00D16B7F"/>
    <w:rsid w:val="00D25C8D"/>
    <w:rsid w:val="00D412D7"/>
    <w:rsid w:val="00D414C9"/>
    <w:rsid w:val="00D41D78"/>
    <w:rsid w:val="00D47BDC"/>
    <w:rsid w:val="00D502D4"/>
    <w:rsid w:val="00D53452"/>
    <w:rsid w:val="00D54C0E"/>
    <w:rsid w:val="00D55C3E"/>
    <w:rsid w:val="00D61F57"/>
    <w:rsid w:val="00D73799"/>
    <w:rsid w:val="00D73ABE"/>
    <w:rsid w:val="00D8098E"/>
    <w:rsid w:val="00D85D1F"/>
    <w:rsid w:val="00D862EF"/>
    <w:rsid w:val="00D92C08"/>
    <w:rsid w:val="00D963D6"/>
    <w:rsid w:val="00DA3246"/>
    <w:rsid w:val="00DB2446"/>
    <w:rsid w:val="00DB33D8"/>
    <w:rsid w:val="00DB5AD1"/>
    <w:rsid w:val="00DB7684"/>
    <w:rsid w:val="00DC3040"/>
    <w:rsid w:val="00DC607D"/>
    <w:rsid w:val="00DD3605"/>
    <w:rsid w:val="00DD3B70"/>
    <w:rsid w:val="00DE2125"/>
    <w:rsid w:val="00DE4E54"/>
    <w:rsid w:val="00DE6231"/>
    <w:rsid w:val="00DF1DFB"/>
    <w:rsid w:val="00DF6A4E"/>
    <w:rsid w:val="00E02473"/>
    <w:rsid w:val="00E043C8"/>
    <w:rsid w:val="00E06E1D"/>
    <w:rsid w:val="00E11638"/>
    <w:rsid w:val="00E123F3"/>
    <w:rsid w:val="00E14C0D"/>
    <w:rsid w:val="00E17B4D"/>
    <w:rsid w:val="00E244C1"/>
    <w:rsid w:val="00E275D0"/>
    <w:rsid w:val="00E300C5"/>
    <w:rsid w:val="00E37088"/>
    <w:rsid w:val="00E43D64"/>
    <w:rsid w:val="00E467AD"/>
    <w:rsid w:val="00E475CD"/>
    <w:rsid w:val="00E56BA2"/>
    <w:rsid w:val="00E56F29"/>
    <w:rsid w:val="00E642DF"/>
    <w:rsid w:val="00E652AC"/>
    <w:rsid w:val="00E66C33"/>
    <w:rsid w:val="00E70833"/>
    <w:rsid w:val="00E73647"/>
    <w:rsid w:val="00E76EEA"/>
    <w:rsid w:val="00E86D93"/>
    <w:rsid w:val="00EA267E"/>
    <w:rsid w:val="00EB3403"/>
    <w:rsid w:val="00EB75A4"/>
    <w:rsid w:val="00EC4E79"/>
    <w:rsid w:val="00EC75A8"/>
    <w:rsid w:val="00EE0974"/>
    <w:rsid w:val="00EE2C0F"/>
    <w:rsid w:val="00F00266"/>
    <w:rsid w:val="00F01396"/>
    <w:rsid w:val="00F03B34"/>
    <w:rsid w:val="00F11F32"/>
    <w:rsid w:val="00F20FAB"/>
    <w:rsid w:val="00F23364"/>
    <w:rsid w:val="00F412CB"/>
    <w:rsid w:val="00F44D7B"/>
    <w:rsid w:val="00F54C87"/>
    <w:rsid w:val="00F5663D"/>
    <w:rsid w:val="00F645A8"/>
    <w:rsid w:val="00F70BFF"/>
    <w:rsid w:val="00F731F0"/>
    <w:rsid w:val="00F75BA6"/>
    <w:rsid w:val="00F83B7C"/>
    <w:rsid w:val="00F87131"/>
    <w:rsid w:val="00F87264"/>
    <w:rsid w:val="00F9486B"/>
    <w:rsid w:val="00F9667E"/>
    <w:rsid w:val="00FA073F"/>
    <w:rsid w:val="00FB08B3"/>
    <w:rsid w:val="00FB2E74"/>
    <w:rsid w:val="00FB3345"/>
    <w:rsid w:val="00FB4EF3"/>
    <w:rsid w:val="00FC057C"/>
    <w:rsid w:val="00FC1FF4"/>
    <w:rsid w:val="00FC7A2C"/>
    <w:rsid w:val="00FD0F0E"/>
    <w:rsid w:val="00FD0F70"/>
    <w:rsid w:val="00FE04BC"/>
    <w:rsid w:val="00FE651E"/>
    <w:rsid w:val="00FE6884"/>
    <w:rsid w:val="00FF002C"/>
    <w:rsid w:val="00FF0A90"/>
    <w:rsid w:val="00FF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E6FB27"/>
  <w15:docId w15:val="{BE187FAE-C7A8-4114-9768-4ED1EC3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681"/>
    <w:rPr>
      <w:rFonts w:ascii="Courier" w:hAnsi="Courier" w:cs="Courier"/>
      <w:sz w:val="24"/>
      <w:szCs w:val="24"/>
    </w:rPr>
  </w:style>
  <w:style w:type="paragraph" w:styleId="Heading1">
    <w:name w:val="heading 1"/>
    <w:basedOn w:val="Normal"/>
    <w:next w:val="Normal"/>
    <w:link w:val="Heading1Char"/>
    <w:qFormat/>
    <w:rsid w:val="00502681"/>
    <w:pPr>
      <w:keepNext/>
      <w:tabs>
        <w:tab w:val="left" w:pos="720"/>
      </w:tabs>
      <w:ind w:right="720"/>
      <w:jc w:val="both"/>
      <w:outlineLvl w:val="0"/>
    </w:pPr>
    <w:rPr>
      <w:rFonts w:cs="Times New Roman"/>
      <w:b/>
      <w:bCs/>
    </w:rPr>
  </w:style>
  <w:style w:type="paragraph" w:styleId="Heading2">
    <w:name w:val="heading 2"/>
    <w:basedOn w:val="Normal"/>
    <w:next w:val="Normal"/>
    <w:link w:val="Heading2Char"/>
    <w:qFormat/>
    <w:rsid w:val="00502681"/>
    <w:pPr>
      <w:keepNext/>
      <w:ind w:right="720"/>
      <w:jc w:val="both"/>
      <w:outlineLvl w:val="1"/>
    </w:pPr>
    <w:rPr>
      <w:rFonts w:cs="Times New Roman"/>
      <w:b/>
      <w:bCs/>
      <w:i/>
      <w:iCs/>
    </w:rPr>
  </w:style>
  <w:style w:type="paragraph" w:styleId="Heading3">
    <w:name w:val="heading 3"/>
    <w:basedOn w:val="Normal"/>
    <w:next w:val="Normal"/>
    <w:link w:val="Heading3Char"/>
    <w:qFormat/>
    <w:rsid w:val="00502681"/>
    <w:pPr>
      <w:keepNext/>
      <w:tabs>
        <w:tab w:val="center" w:pos="4320"/>
      </w:tabs>
      <w:jc w:val="center"/>
      <w:outlineLvl w:val="2"/>
    </w:pPr>
    <w:rPr>
      <w:rFonts w:cs="Times New Roman"/>
      <w:b/>
      <w:bCs/>
    </w:rPr>
  </w:style>
  <w:style w:type="paragraph" w:styleId="Heading4">
    <w:name w:val="heading 4"/>
    <w:basedOn w:val="Normal"/>
    <w:next w:val="Normal"/>
    <w:link w:val="Heading4Char"/>
    <w:qFormat/>
    <w:rsid w:val="00502681"/>
    <w:pPr>
      <w:keepNext/>
      <w:tabs>
        <w:tab w:val="left" w:pos="720"/>
      </w:tabs>
      <w:ind w:left="720" w:right="720"/>
      <w:jc w:val="center"/>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303A3"/>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2303A3"/>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2303A3"/>
    <w:rPr>
      <w:rFonts w:ascii="Cambria" w:hAnsi="Cambria" w:cs="Times New Roman"/>
      <w:b/>
      <w:bCs/>
      <w:sz w:val="26"/>
      <w:szCs w:val="26"/>
    </w:rPr>
  </w:style>
  <w:style w:type="character" w:customStyle="1" w:styleId="Heading4Char">
    <w:name w:val="Heading 4 Char"/>
    <w:basedOn w:val="DefaultParagraphFont"/>
    <w:link w:val="Heading4"/>
    <w:semiHidden/>
    <w:locked/>
    <w:rsid w:val="002303A3"/>
    <w:rPr>
      <w:rFonts w:ascii="Calibri" w:hAnsi="Calibri" w:cs="Times New Roman"/>
      <w:b/>
      <w:bCs/>
      <w:sz w:val="28"/>
      <w:szCs w:val="28"/>
    </w:rPr>
  </w:style>
  <w:style w:type="paragraph" w:styleId="CommentText">
    <w:name w:val="annotation text"/>
    <w:basedOn w:val="Normal"/>
    <w:link w:val="CommentTextChar"/>
    <w:semiHidden/>
    <w:rsid w:val="00502681"/>
    <w:rPr>
      <w:sz w:val="20"/>
      <w:szCs w:val="20"/>
    </w:rPr>
  </w:style>
  <w:style w:type="character" w:customStyle="1" w:styleId="CommentTextChar">
    <w:name w:val="Comment Text Char"/>
    <w:basedOn w:val="DefaultParagraphFont"/>
    <w:link w:val="CommentText"/>
    <w:semiHidden/>
    <w:locked/>
    <w:rsid w:val="002303A3"/>
    <w:rPr>
      <w:rFonts w:ascii="Courier" w:hAnsi="Courier" w:cs="Courier"/>
      <w:sz w:val="20"/>
      <w:szCs w:val="20"/>
    </w:rPr>
  </w:style>
  <w:style w:type="paragraph" w:styleId="DocumentMap">
    <w:name w:val="Document Map"/>
    <w:basedOn w:val="Normal"/>
    <w:link w:val="DocumentMapChar"/>
    <w:semiHidden/>
    <w:rsid w:val="00502681"/>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2303A3"/>
    <w:rPr>
      <w:rFonts w:cs="Times New Roman"/>
      <w:sz w:val="2"/>
    </w:rPr>
  </w:style>
  <w:style w:type="character" w:styleId="Hyperlink">
    <w:name w:val="Hyperlink"/>
    <w:basedOn w:val="DefaultParagraphFont"/>
    <w:uiPriority w:val="99"/>
    <w:rsid w:val="00502681"/>
    <w:rPr>
      <w:rFonts w:cs="Times New Roman"/>
      <w:color w:val="0000FF"/>
      <w:u w:val="single"/>
    </w:rPr>
  </w:style>
  <w:style w:type="character" w:styleId="FollowedHyperlink">
    <w:name w:val="FollowedHyperlink"/>
    <w:basedOn w:val="DefaultParagraphFont"/>
    <w:rsid w:val="00502681"/>
    <w:rPr>
      <w:rFonts w:cs="Times New Roman"/>
      <w:color w:val="800080"/>
      <w:u w:val="single"/>
    </w:rPr>
  </w:style>
  <w:style w:type="paragraph" w:styleId="BlockText">
    <w:name w:val="Block Text"/>
    <w:basedOn w:val="Normal"/>
    <w:rsid w:val="00502681"/>
    <w:pPr>
      <w:ind w:left="1440" w:right="720"/>
    </w:pPr>
    <w:rPr>
      <w:rFonts w:cs="Times New Roman"/>
    </w:rPr>
  </w:style>
  <w:style w:type="paragraph" w:styleId="BodyText">
    <w:name w:val="Body Text"/>
    <w:basedOn w:val="Normal"/>
    <w:link w:val="BodyTextChar"/>
    <w:rsid w:val="00502681"/>
    <w:pPr>
      <w:ind w:right="720"/>
    </w:pPr>
    <w:rPr>
      <w:rFonts w:cs="Times New Roman"/>
    </w:rPr>
  </w:style>
  <w:style w:type="character" w:customStyle="1" w:styleId="BodyTextChar">
    <w:name w:val="Body Text Char"/>
    <w:basedOn w:val="DefaultParagraphFont"/>
    <w:link w:val="BodyText"/>
    <w:semiHidden/>
    <w:locked/>
    <w:rsid w:val="002303A3"/>
    <w:rPr>
      <w:rFonts w:ascii="Courier" w:hAnsi="Courier" w:cs="Courier"/>
      <w:sz w:val="24"/>
      <w:szCs w:val="24"/>
    </w:rPr>
  </w:style>
  <w:style w:type="paragraph" w:styleId="BodyText2">
    <w:name w:val="Body Text 2"/>
    <w:basedOn w:val="Normal"/>
    <w:link w:val="BodyText2Char"/>
    <w:rsid w:val="00502681"/>
    <w:pPr>
      <w:jc w:val="both"/>
    </w:pPr>
    <w:rPr>
      <w:rFonts w:cs="Times New Roman"/>
    </w:rPr>
  </w:style>
  <w:style w:type="character" w:customStyle="1" w:styleId="BodyText2Char">
    <w:name w:val="Body Text 2 Char"/>
    <w:basedOn w:val="DefaultParagraphFont"/>
    <w:link w:val="BodyText2"/>
    <w:semiHidden/>
    <w:locked/>
    <w:rsid w:val="002303A3"/>
    <w:rPr>
      <w:rFonts w:ascii="Courier" w:hAnsi="Courier" w:cs="Courier"/>
      <w:sz w:val="24"/>
      <w:szCs w:val="24"/>
    </w:rPr>
  </w:style>
  <w:style w:type="paragraph" w:styleId="BodyTextIndent">
    <w:name w:val="Body Text Indent"/>
    <w:basedOn w:val="Normal"/>
    <w:link w:val="BodyTextIndentChar"/>
    <w:rsid w:val="00502681"/>
    <w:pPr>
      <w:tabs>
        <w:tab w:val="left" w:pos="720"/>
      </w:tabs>
      <w:ind w:left="720"/>
    </w:pPr>
    <w:rPr>
      <w:rFonts w:cs="Times New Roman"/>
    </w:rPr>
  </w:style>
  <w:style w:type="character" w:customStyle="1" w:styleId="BodyTextIndentChar">
    <w:name w:val="Body Text Indent Char"/>
    <w:basedOn w:val="DefaultParagraphFont"/>
    <w:link w:val="BodyTextIndent"/>
    <w:semiHidden/>
    <w:locked/>
    <w:rsid w:val="002303A3"/>
    <w:rPr>
      <w:rFonts w:ascii="Courier" w:hAnsi="Courier" w:cs="Courier"/>
      <w:sz w:val="24"/>
      <w:szCs w:val="24"/>
    </w:rPr>
  </w:style>
  <w:style w:type="paragraph" w:styleId="BodyText3">
    <w:name w:val="Body Text 3"/>
    <w:basedOn w:val="Normal"/>
    <w:link w:val="BodyText3Char"/>
    <w:rsid w:val="00502681"/>
    <w:pPr>
      <w:tabs>
        <w:tab w:val="left" w:pos="1440"/>
      </w:tabs>
      <w:ind w:right="720"/>
      <w:jc w:val="both"/>
      <w:outlineLvl w:val="0"/>
    </w:pPr>
    <w:rPr>
      <w:rFonts w:cs="Times New Roman"/>
    </w:rPr>
  </w:style>
  <w:style w:type="character" w:customStyle="1" w:styleId="BodyText3Char">
    <w:name w:val="Body Text 3 Char"/>
    <w:basedOn w:val="DefaultParagraphFont"/>
    <w:link w:val="BodyText3"/>
    <w:semiHidden/>
    <w:locked/>
    <w:rsid w:val="002303A3"/>
    <w:rPr>
      <w:rFonts w:ascii="Courier" w:hAnsi="Courier" w:cs="Courier"/>
      <w:sz w:val="16"/>
      <w:szCs w:val="16"/>
    </w:rPr>
  </w:style>
  <w:style w:type="paragraph" w:styleId="HTMLPreformatted">
    <w:name w:val="HTML Preformatted"/>
    <w:basedOn w:val="Normal"/>
    <w:link w:val="HTMLPreformattedChar"/>
    <w:rsid w:val="0099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2303A3"/>
    <w:rPr>
      <w:rFonts w:ascii="Courier New" w:hAnsi="Courier New" w:cs="Courier New"/>
      <w:sz w:val="20"/>
      <w:szCs w:val="20"/>
    </w:rPr>
  </w:style>
  <w:style w:type="paragraph" w:styleId="BalloonText">
    <w:name w:val="Balloon Text"/>
    <w:basedOn w:val="Normal"/>
    <w:semiHidden/>
    <w:rsid w:val="00652BE4"/>
    <w:rPr>
      <w:rFonts w:ascii="Tahoma" w:hAnsi="Tahoma" w:cs="Tahoma"/>
      <w:sz w:val="16"/>
      <w:szCs w:val="16"/>
    </w:rPr>
  </w:style>
  <w:style w:type="paragraph" w:customStyle="1" w:styleId="Default">
    <w:name w:val="Default"/>
    <w:rsid w:val="001B7AF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22DD8"/>
    <w:rPr>
      <w:color w:val="605E5C"/>
      <w:shd w:val="clear" w:color="auto" w:fill="E1DFDD"/>
    </w:rPr>
  </w:style>
  <w:style w:type="paragraph" w:styleId="ListParagraph">
    <w:name w:val="List Paragraph"/>
    <w:basedOn w:val="Normal"/>
    <w:uiPriority w:val="34"/>
    <w:qFormat/>
    <w:rsid w:val="00974298"/>
    <w:pPr>
      <w:ind w:left="720"/>
      <w:contextualSpacing/>
    </w:pPr>
  </w:style>
  <w:style w:type="table" w:styleId="TableGrid">
    <w:name w:val="Table Grid"/>
    <w:basedOn w:val="TableNormal"/>
    <w:uiPriority w:val="59"/>
    <w:locked/>
    <w:rsid w:val="00AB1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2368814">
      <w:bodyDiv w:val="1"/>
      <w:marLeft w:val="0"/>
      <w:marRight w:val="0"/>
      <w:marTop w:val="0"/>
      <w:marBottom w:val="0"/>
      <w:divBdr>
        <w:top w:val="none" w:sz="0" w:space="0" w:color="auto"/>
        <w:left w:val="none" w:sz="0" w:space="0" w:color="auto"/>
        <w:bottom w:val="none" w:sz="0" w:space="0" w:color="auto"/>
        <w:right w:val="none" w:sz="0" w:space="0" w:color="auto"/>
      </w:divBdr>
    </w:div>
    <w:div w:id="23024588">
      <w:bodyDiv w:val="1"/>
      <w:marLeft w:val="0"/>
      <w:marRight w:val="0"/>
      <w:marTop w:val="0"/>
      <w:marBottom w:val="0"/>
      <w:divBdr>
        <w:top w:val="none" w:sz="0" w:space="0" w:color="auto"/>
        <w:left w:val="none" w:sz="0" w:space="0" w:color="auto"/>
        <w:bottom w:val="none" w:sz="0" w:space="0" w:color="auto"/>
        <w:right w:val="none" w:sz="0" w:space="0" w:color="auto"/>
      </w:divBdr>
    </w:div>
    <w:div w:id="3847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0013791X.2011.624888?ai=1a8&amp;ui=ooi6&amp;af=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05E2-6C22-4485-B5E4-16904397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8988</Words>
  <Characters>54610</Characters>
  <Application>Microsoft Office Word</Application>
  <DocSecurity>0</DocSecurity>
  <Lines>1213</Lines>
  <Paragraphs>525</Paragraphs>
  <ScaleCrop>false</ScaleCrop>
  <HeadingPairs>
    <vt:vector size="2" baseType="variant">
      <vt:variant>
        <vt:lpstr>Title</vt:lpstr>
      </vt:variant>
      <vt:variant>
        <vt:i4>1</vt:i4>
      </vt:variant>
    </vt:vector>
  </HeadingPairs>
  <TitlesOfParts>
    <vt:vector size="1" baseType="lpstr">
      <vt:lpstr>resume</vt:lpstr>
    </vt:vector>
  </TitlesOfParts>
  <Company>Bayer Pharmaceutical</Company>
  <LinksUpToDate>false</LinksUpToDate>
  <CharactersWithSpaces>63073</CharactersWithSpaces>
  <SharedDoc>false</SharedDoc>
  <HLinks>
    <vt:vector size="12" baseType="variant">
      <vt:variant>
        <vt:i4>3866660</vt:i4>
      </vt:variant>
      <vt:variant>
        <vt:i4>3</vt:i4>
      </vt:variant>
      <vt:variant>
        <vt:i4>0</vt:i4>
      </vt:variant>
      <vt:variant>
        <vt:i4>5</vt:i4>
      </vt:variant>
      <vt:variant>
        <vt:lpwstr>http://www.tandfonline.com/doi/abs/10.1080/0013791X.2011.624888?ai=1a8&amp;ui=ooi6&amp;af=H</vt:lpwstr>
      </vt:variant>
      <vt:variant>
        <vt:lpwstr/>
      </vt:variant>
      <vt:variant>
        <vt:i4>3276812</vt:i4>
      </vt:variant>
      <vt:variant>
        <vt:i4>0</vt:i4>
      </vt:variant>
      <vt:variant>
        <vt:i4>0</vt:i4>
      </vt:variant>
      <vt:variant>
        <vt:i4>5</vt:i4>
      </vt:variant>
      <vt:variant>
        <vt:lpwstr>mailto:lewisn@bridgeport.edu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Neal Lewis</dc:creator>
  <cp:lastModifiedBy>Neal Lewis</cp:lastModifiedBy>
  <cp:revision>3</cp:revision>
  <cp:lastPrinted>2017-11-07T16:02:00Z</cp:lastPrinted>
  <dcterms:created xsi:type="dcterms:W3CDTF">2023-08-15T14:51:00Z</dcterms:created>
  <dcterms:modified xsi:type="dcterms:W3CDTF">2023-08-15T15:17:00Z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d1a187c524e5170bcb919fbf1e212336b0345fbf96f4c0510beadc305cc5af21</vt:lpwstr>
  </property>
</Properties>
</file>